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AC" w:rsidRPr="00E01D63" w:rsidRDefault="00A54EAC" w:rsidP="00166320">
      <w:pPr>
        <w:ind w:left="5670"/>
        <w:rPr>
          <w:rFonts w:eastAsia="Calibri"/>
          <w:b/>
          <w:sz w:val="28"/>
          <w:szCs w:val="28"/>
        </w:rPr>
      </w:pPr>
      <w:r w:rsidRPr="00E01D63">
        <w:rPr>
          <w:rFonts w:eastAsia="Calibri"/>
          <w:b/>
          <w:sz w:val="28"/>
          <w:szCs w:val="28"/>
        </w:rPr>
        <w:t>Утверждаю</w:t>
      </w:r>
      <w:r w:rsidR="00E32F23">
        <w:rPr>
          <w:rFonts w:eastAsia="Calibri"/>
          <w:b/>
          <w:sz w:val="28"/>
          <w:szCs w:val="28"/>
        </w:rPr>
        <w:t xml:space="preserve"> </w:t>
      </w:r>
      <w:r w:rsidRPr="00E01D63">
        <w:rPr>
          <w:rFonts w:eastAsia="Calibri"/>
          <w:b/>
          <w:sz w:val="28"/>
          <w:szCs w:val="28"/>
        </w:rPr>
        <w:t>_________________</w:t>
      </w:r>
    </w:p>
    <w:p w:rsidR="00E32F23" w:rsidRDefault="00A54EAC" w:rsidP="00166320">
      <w:pPr>
        <w:ind w:left="5670"/>
        <w:rPr>
          <w:rFonts w:eastAsia="Calibri"/>
          <w:b/>
          <w:sz w:val="28"/>
          <w:szCs w:val="28"/>
        </w:rPr>
      </w:pPr>
      <w:r w:rsidRPr="00E01D63">
        <w:rPr>
          <w:rFonts w:eastAsia="Calibri"/>
          <w:b/>
          <w:sz w:val="28"/>
          <w:szCs w:val="28"/>
        </w:rPr>
        <w:t xml:space="preserve">Директор </w:t>
      </w:r>
    </w:p>
    <w:p w:rsidR="00A54EAC" w:rsidRPr="00E01D63" w:rsidRDefault="00A54EAC" w:rsidP="00166320">
      <w:pPr>
        <w:ind w:left="5670"/>
        <w:rPr>
          <w:rFonts w:eastAsia="Calibri"/>
          <w:b/>
          <w:sz w:val="28"/>
          <w:szCs w:val="28"/>
        </w:rPr>
      </w:pPr>
      <w:r w:rsidRPr="00E01D63">
        <w:rPr>
          <w:rFonts w:eastAsia="Calibri"/>
          <w:b/>
          <w:sz w:val="28"/>
          <w:szCs w:val="28"/>
        </w:rPr>
        <w:t xml:space="preserve">Спортивной школы г. </w:t>
      </w:r>
      <w:proofErr w:type="gramStart"/>
      <w:r w:rsidRPr="00E01D63">
        <w:rPr>
          <w:rFonts w:eastAsia="Calibri"/>
          <w:b/>
          <w:sz w:val="28"/>
          <w:szCs w:val="28"/>
        </w:rPr>
        <w:t>Алдан  В.Л.</w:t>
      </w:r>
      <w:proofErr w:type="gramEnd"/>
      <w:r w:rsidRPr="00E01D63">
        <w:rPr>
          <w:rFonts w:eastAsia="Calibri"/>
          <w:b/>
          <w:sz w:val="28"/>
          <w:szCs w:val="28"/>
        </w:rPr>
        <w:t xml:space="preserve"> Пономаренко      </w:t>
      </w:r>
    </w:p>
    <w:p w:rsidR="00A54EAC" w:rsidRPr="00E01D63" w:rsidRDefault="00A54EAC" w:rsidP="00A54EAC">
      <w:pPr>
        <w:jc w:val="center"/>
        <w:rPr>
          <w:rFonts w:eastAsia="Calibri"/>
          <w:b/>
          <w:sz w:val="28"/>
          <w:szCs w:val="28"/>
        </w:rPr>
      </w:pPr>
    </w:p>
    <w:p w:rsidR="00A54EAC" w:rsidRPr="00E01D63" w:rsidRDefault="00A54EAC" w:rsidP="00A54EAC">
      <w:pPr>
        <w:jc w:val="center"/>
        <w:rPr>
          <w:rFonts w:eastAsia="Calibri"/>
          <w:b/>
          <w:sz w:val="28"/>
          <w:szCs w:val="28"/>
        </w:rPr>
      </w:pPr>
      <w:r w:rsidRPr="00E01D63">
        <w:rPr>
          <w:rFonts w:eastAsia="Calibri"/>
          <w:b/>
          <w:sz w:val="28"/>
          <w:szCs w:val="28"/>
        </w:rPr>
        <w:t xml:space="preserve"> </w:t>
      </w:r>
    </w:p>
    <w:p w:rsidR="00A54EAC" w:rsidRPr="00E01D63" w:rsidRDefault="00A54EAC" w:rsidP="00A54EAC">
      <w:pPr>
        <w:jc w:val="center"/>
        <w:rPr>
          <w:rFonts w:eastAsia="Calibri"/>
          <w:b/>
          <w:sz w:val="28"/>
          <w:szCs w:val="28"/>
        </w:rPr>
      </w:pPr>
    </w:p>
    <w:p w:rsidR="00A54EAC" w:rsidRPr="00E01D63" w:rsidRDefault="00A54EAC" w:rsidP="00A54EAC">
      <w:pPr>
        <w:jc w:val="center"/>
        <w:rPr>
          <w:rFonts w:eastAsia="Calibri"/>
          <w:b/>
          <w:sz w:val="28"/>
          <w:szCs w:val="28"/>
        </w:rPr>
      </w:pPr>
    </w:p>
    <w:p w:rsidR="00A54EAC" w:rsidRPr="00E01D63" w:rsidRDefault="00A54EAC" w:rsidP="00A54EAC">
      <w:pPr>
        <w:jc w:val="center"/>
        <w:rPr>
          <w:rFonts w:eastAsia="Calibri"/>
          <w:b/>
          <w:sz w:val="28"/>
          <w:szCs w:val="28"/>
        </w:rPr>
      </w:pPr>
    </w:p>
    <w:p w:rsidR="00A54EAC" w:rsidRPr="00E01D63" w:rsidRDefault="00A54EAC" w:rsidP="00A54EAC">
      <w:pPr>
        <w:jc w:val="center"/>
        <w:rPr>
          <w:rFonts w:eastAsia="Calibri"/>
          <w:b/>
          <w:sz w:val="28"/>
          <w:szCs w:val="28"/>
        </w:rPr>
      </w:pPr>
    </w:p>
    <w:p w:rsidR="00A54EAC" w:rsidRPr="00E01D63" w:rsidRDefault="00A54EAC" w:rsidP="00A54EAC">
      <w:pPr>
        <w:jc w:val="center"/>
        <w:rPr>
          <w:rFonts w:eastAsia="Calibri"/>
          <w:b/>
          <w:sz w:val="28"/>
          <w:szCs w:val="28"/>
        </w:rPr>
      </w:pPr>
    </w:p>
    <w:p w:rsidR="00A54EAC" w:rsidRPr="00E01D63" w:rsidRDefault="00A54EAC" w:rsidP="00A54EAC">
      <w:pPr>
        <w:jc w:val="center"/>
        <w:rPr>
          <w:rFonts w:eastAsia="Calibri"/>
          <w:b/>
          <w:sz w:val="28"/>
          <w:szCs w:val="28"/>
        </w:rPr>
      </w:pPr>
    </w:p>
    <w:p w:rsidR="00A54EAC" w:rsidRPr="00E01D63" w:rsidRDefault="00A54EAC" w:rsidP="00A54EAC">
      <w:pPr>
        <w:jc w:val="center"/>
        <w:rPr>
          <w:rFonts w:eastAsia="Calibri"/>
          <w:b/>
          <w:sz w:val="28"/>
          <w:szCs w:val="28"/>
        </w:rPr>
      </w:pPr>
    </w:p>
    <w:p w:rsidR="00A54EAC" w:rsidRPr="00E01D63" w:rsidRDefault="00A54EAC" w:rsidP="00A54EAC">
      <w:pPr>
        <w:jc w:val="center"/>
        <w:rPr>
          <w:rFonts w:eastAsia="Calibri"/>
          <w:b/>
          <w:sz w:val="28"/>
          <w:szCs w:val="28"/>
        </w:rPr>
      </w:pPr>
    </w:p>
    <w:p w:rsidR="00A54EAC" w:rsidRPr="00E01D63" w:rsidRDefault="00A54EAC" w:rsidP="00A54EAC">
      <w:pPr>
        <w:spacing w:line="360" w:lineRule="auto"/>
        <w:jc w:val="center"/>
        <w:rPr>
          <w:rFonts w:eastAsia="Calibri"/>
          <w:b/>
          <w:sz w:val="36"/>
          <w:szCs w:val="36"/>
        </w:rPr>
      </w:pPr>
      <w:r w:rsidRPr="00E01D63">
        <w:rPr>
          <w:rFonts w:eastAsia="Calibri"/>
          <w:b/>
          <w:sz w:val="36"/>
          <w:szCs w:val="36"/>
        </w:rPr>
        <w:t xml:space="preserve">Учебная программа </w:t>
      </w:r>
    </w:p>
    <w:p w:rsidR="00A54EAC" w:rsidRPr="00E01D63" w:rsidRDefault="00A54EAC" w:rsidP="00A54EAC">
      <w:pPr>
        <w:spacing w:line="360" w:lineRule="auto"/>
        <w:jc w:val="center"/>
        <w:rPr>
          <w:rFonts w:eastAsia="Calibri"/>
          <w:b/>
          <w:sz w:val="36"/>
          <w:szCs w:val="36"/>
        </w:rPr>
      </w:pPr>
      <w:r w:rsidRPr="00E01D63">
        <w:rPr>
          <w:rFonts w:eastAsia="Calibri"/>
          <w:b/>
          <w:sz w:val="36"/>
          <w:szCs w:val="36"/>
        </w:rPr>
        <w:t>Спортивной школы г. Алдан</w:t>
      </w:r>
    </w:p>
    <w:p w:rsidR="00A54EAC" w:rsidRPr="00E01D63" w:rsidRDefault="00A54EAC" w:rsidP="00A54EAC">
      <w:pPr>
        <w:spacing w:line="360" w:lineRule="auto"/>
        <w:jc w:val="center"/>
        <w:rPr>
          <w:rFonts w:eastAsia="Calibri"/>
          <w:b/>
          <w:sz w:val="36"/>
          <w:szCs w:val="36"/>
        </w:rPr>
      </w:pPr>
      <w:r w:rsidRPr="00E01D63">
        <w:rPr>
          <w:rFonts w:eastAsia="Calibri"/>
          <w:b/>
          <w:sz w:val="36"/>
          <w:szCs w:val="36"/>
        </w:rPr>
        <w:t xml:space="preserve">по </w:t>
      </w:r>
      <w:r>
        <w:rPr>
          <w:rFonts w:eastAsia="Calibri"/>
          <w:b/>
          <w:sz w:val="36"/>
          <w:szCs w:val="36"/>
        </w:rPr>
        <w:t>баскетболу</w:t>
      </w:r>
    </w:p>
    <w:p w:rsidR="00A54EAC" w:rsidRPr="00E01D63" w:rsidRDefault="00A54EAC" w:rsidP="00A54EAC">
      <w:pPr>
        <w:spacing w:line="360" w:lineRule="auto"/>
        <w:jc w:val="center"/>
        <w:rPr>
          <w:rFonts w:eastAsia="Calibri"/>
          <w:b/>
          <w:sz w:val="36"/>
          <w:szCs w:val="36"/>
        </w:rPr>
      </w:pPr>
      <w:r w:rsidRPr="00E01D63">
        <w:rPr>
          <w:rFonts w:eastAsia="Calibri"/>
          <w:b/>
          <w:sz w:val="36"/>
          <w:szCs w:val="36"/>
        </w:rPr>
        <w:t xml:space="preserve">составлена на основе </w:t>
      </w:r>
    </w:p>
    <w:p w:rsidR="00A54EAC" w:rsidRPr="00E01D63" w:rsidRDefault="00A54EAC" w:rsidP="00A54EAC">
      <w:pPr>
        <w:spacing w:line="360" w:lineRule="auto"/>
        <w:jc w:val="center"/>
        <w:rPr>
          <w:rFonts w:eastAsia="Calibri"/>
          <w:b/>
          <w:sz w:val="36"/>
          <w:szCs w:val="36"/>
        </w:rPr>
      </w:pPr>
      <w:r w:rsidRPr="00E01D63">
        <w:rPr>
          <w:rFonts w:eastAsia="Calibri"/>
          <w:b/>
          <w:sz w:val="36"/>
          <w:szCs w:val="36"/>
        </w:rPr>
        <w:t>ФЕДЕРАЛЬНОГО СТАНДАРТА</w:t>
      </w:r>
    </w:p>
    <w:p w:rsidR="00A54EAC" w:rsidRPr="00E01D63" w:rsidRDefault="00A54EAC" w:rsidP="00A54EAC">
      <w:pPr>
        <w:spacing w:line="360" w:lineRule="auto"/>
        <w:jc w:val="center"/>
        <w:rPr>
          <w:rFonts w:eastAsia="Calibri"/>
          <w:b/>
          <w:sz w:val="36"/>
          <w:szCs w:val="36"/>
        </w:rPr>
      </w:pPr>
      <w:r w:rsidRPr="00E01D63">
        <w:rPr>
          <w:rFonts w:eastAsia="Calibri"/>
          <w:b/>
          <w:sz w:val="36"/>
          <w:szCs w:val="36"/>
        </w:rPr>
        <w:t xml:space="preserve">СПОРТИВНОЙ ПОДГОТОВКИ ПО ВИДУ СПОРТА </w:t>
      </w:r>
    </w:p>
    <w:p w:rsidR="00A54EAC" w:rsidRPr="00E01D63" w:rsidRDefault="00A54EAC" w:rsidP="00A54EAC">
      <w:pPr>
        <w:spacing w:line="360" w:lineRule="auto"/>
        <w:jc w:val="center"/>
        <w:rPr>
          <w:rFonts w:ascii="Arial" w:eastAsia="Calibri" w:hAnsi="Arial" w:cs="Arial"/>
          <w:sz w:val="20"/>
          <w:szCs w:val="20"/>
        </w:rPr>
      </w:pPr>
      <w:r>
        <w:rPr>
          <w:rFonts w:eastAsia="Calibri"/>
          <w:b/>
          <w:sz w:val="36"/>
          <w:szCs w:val="36"/>
        </w:rPr>
        <w:t>баскетбол</w:t>
      </w:r>
      <w:r w:rsidRPr="00E01D63">
        <w:rPr>
          <w:rFonts w:ascii="Arial" w:eastAsia="Calibri" w:hAnsi="Arial" w:cs="Arial"/>
          <w:sz w:val="36"/>
          <w:szCs w:val="36"/>
        </w:rPr>
        <w:t>,</w:t>
      </w:r>
      <w:r w:rsidRPr="00E01D63">
        <w:rPr>
          <w:rFonts w:ascii="Arial" w:eastAsia="Calibri" w:hAnsi="Arial" w:cs="Arial"/>
          <w:sz w:val="20"/>
          <w:szCs w:val="20"/>
        </w:rPr>
        <w:t xml:space="preserve"> </w:t>
      </w:r>
    </w:p>
    <w:p w:rsidR="00A54EAC" w:rsidRPr="00E01D63" w:rsidRDefault="00A54EAC" w:rsidP="00A54EAC">
      <w:pPr>
        <w:spacing w:line="360" w:lineRule="auto"/>
        <w:jc w:val="center"/>
        <w:rPr>
          <w:rFonts w:eastAsia="Calibri"/>
          <w:b/>
          <w:sz w:val="32"/>
          <w:szCs w:val="32"/>
        </w:rPr>
      </w:pPr>
      <w:r w:rsidRPr="00E01D63">
        <w:rPr>
          <w:rFonts w:eastAsia="Calibri"/>
          <w:b/>
          <w:sz w:val="32"/>
          <w:szCs w:val="32"/>
        </w:rPr>
        <w:t>утверждённого</w:t>
      </w:r>
    </w:p>
    <w:p w:rsidR="00A54EAC" w:rsidRPr="00E01D63" w:rsidRDefault="00A54EAC" w:rsidP="00A54EAC">
      <w:pPr>
        <w:spacing w:line="360" w:lineRule="auto"/>
        <w:ind w:left="284"/>
        <w:jc w:val="center"/>
        <w:rPr>
          <w:rFonts w:eastAsia="Calibri"/>
          <w:b/>
          <w:sz w:val="32"/>
          <w:szCs w:val="32"/>
        </w:rPr>
      </w:pPr>
      <w:r w:rsidRPr="00E01D63">
        <w:rPr>
          <w:rFonts w:eastAsia="Calibri"/>
          <w:b/>
          <w:sz w:val="32"/>
          <w:szCs w:val="32"/>
        </w:rPr>
        <w:t xml:space="preserve">приказом </w:t>
      </w:r>
      <w:proofErr w:type="spellStart"/>
      <w:r w:rsidRPr="00E01D63">
        <w:rPr>
          <w:rFonts w:eastAsia="Calibri"/>
          <w:b/>
          <w:sz w:val="32"/>
          <w:szCs w:val="32"/>
        </w:rPr>
        <w:t>Минспорта</w:t>
      </w:r>
      <w:proofErr w:type="spellEnd"/>
      <w:r w:rsidRPr="00E01D63">
        <w:rPr>
          <w:rFonts w:eastAsia="Calibri"/>
          <w:b/>
          <w:sz w:val="32"/>
          <w:szCs w:val="32"/>
        </w:rPr>
        <w:t xml:space="preserve"> России</w:t>
      </w:r>
    </w:p>
    <w:p w:rsidR="00A54EAC" w:rsidRPr="00E01D63" w:rsidRDefault="00A54EAC" w:rsidP="00A54EAC">
      <w:pPr>
        <w:spacing w:line="360" w:lineRule="auto"/>
        <w:jc w:val="center"/>
        <w:rPr>
          <w:rFonts w:eastAsia="Calibri"/>
          <w:b/>
          <w:sz w:val="32"/>
          <w:szCs w:val="32"/>
        </w:rPr>
      </w:pPr>
      <w:r w:rsidRPr="00A54EAC">
        <w:rPr>
          <w:rFonts w:eastAsia="Calibri"/>
          <w:b/>
          <w:sz w:val="28"/>
          <w:szCs w:val="28"/>
        </w:rPr>
        <w:t xml:space="preserve">от 10 апреля 2013 </w:t>
      </w:r>
      <w:proofErr w:type="gramStart"/>
      <w:r w:rsidRPr="00A54EAC">
        <w:rPr>
          <w:rFonts w:eastAsia="Calibri"/>
          <w:b/>
          <w:sz w:val="28"/>
          <w:szCs w:val="28"/>
        </w:rPr>
        <w:t>года  №</w:t>
      </w:r>
      <w:proofErr w:type="gramEnd"/>
      <w:r w:rsidRPr="00A54EAC">
        <w:rPr>
          <w:rFonts w:eastAsia="Calibri"/>
          <w:b/>
          <w:sz w:val="28"/>
          <w:szCs w:val="28"/>
        </w:rPr>
        <w:t xml:space="preserve"> 114</w:t>
      </w:r>
    </w:p>
    <w:p w:rsidR="00A54EAC" w:rsidRPr="00E01D63" w:rsidRDefault="00A54EAC" w:rsidP="00A54EAC">
      <w:pPr>
        <w:rPr>
          <w:rFonts w:eastAsia="Calibri"/>
          <w:b/>
          <w:sz w:val="28"/>
          <w:szCs w:val="28"/>
        </w:rPr>
      </w:pPr>
      <w:r w:rsidRPr="00E01D63">
        <w:rPr>
          <w:rFonts w:eastAsia="Calibri"/>
          <w:b/>
          <w:sz w:val="28"/>
          <w:szCs w:val="28"/>
        </w:rPr>
        <w:t xml:space="preserve">                                         Срок реализации программы: 1</w:t>
      </w:r>
      <w:r>
        <w:rPr>
          <w:rFonts w:eastAsia="Calibri"/>
          <w:b/>
          <w:sz w:val="28"/>
          <w:szCs w:val="28"/>
        </w:rPr>
        <w:t>2</w:t>
      </w:r>
      <w:r w:rsidRPr="00E01D63">
        <w:rPr>
          <w:rFonts w:eastAsia="Calibri"/>
          <w:b/>
          <w:sz w:val="28"/>
          <w:szCs w:val="28"/>
        </w:rPr>
        <w:t xml:space="preserve"> лет</w:t>
      </w:r>
    </w:p>
    <w:p w:rsidR="00A54EAC" w:rsidRPr="00E01D63" w:rsidRDefault="00A54EAC" w:rsidP="00A54EAC">
      <w:pPr>
        <w:rPr>
          <w:rFonts w:eastAsia="Calibri"/>
          <w:b/>
          <w:sz w:val="28"/>
          <w:szCs w:val="28"/>
        </w:rPr>
      </w:pPr>
    </w:p>
    <w:p w:rsidR="00A54EAC" w:rsidRPr="00E01D63" w:rsidRDefault="00A54EAC" w:rsidP="00A54EAC">
      <w:pPr>
        <w:rPr>
          <w:rFonts w:eastAsia="Calibri"/>
          <w:b/>
          <w:sz w:val="28"/>
          <w:szCs w:val="28"/>
        </w:rPr>
      </w:pPr>
    </w:p>
    <w:p w:rsidR="00A54EAC" w:rsidRPr="00E01D63" w:rsidRDefault="00A54EAC" w:rsidP="00A54EAC">
      <w:pPr>
        <w:jc w:val="center"/>
        <w:rPr>
          <w:rFonts w:eastAsia="Calibri"/>
          <w:b/>
          <w:sz w:val="28"/>
          <w:szCs w:val="28"/>
        </w:rPr>
      </w:pPr>
    </w:p>
    <w:p w:rsidR="00A54EAC" w:rsidRPr="00E01D63" w:rsidRDefault="00A54EAC" w:rsidP="00A54EAC">
      <w:pPr>
        <w:jc w:val="center"/>
        <w:rPr>
          <w:rFonts w:eastAsia="Calibri"/>
          <w:b/>
          <w:sz w:val="28"/>
          <w:szCs w:val="28"/>
        </w:rPr>
      </w:pPr>
    </w:p>
    <w:p w:rsidR="00A54EAC" w:rsidRDefault="00A54EAC" w:rsidP="00A54EAC">
      <w:pPr>
        <w:jc w:val="center"/>
        <w:rPr>
          <w:rFonts w:eastAsia="Calibri"/>
          <w:b/>
          <w:sz w:val="28"/>
          <w:szCs w:val="28"/>
        </w:rPr>
      </w:pPr>
    </w:p>
    <w:p w:rsidR="00E32F23" w:rsidRDefault="00E32F23" w:rsidP="00A54EAC">
      <w:pPr>
        <w:jc w:val="center"/>
        <w:rPr>
          <w:rFonts w:eastAsia="Calibri"/>
          <w:b/>
          <w:sz w:val="28"/>
          <w:szCs w:val="28"/>
        </w:rPr>
      </w:pPr>
    </w:p>
    <w:p w:rsidR="00E32F23" w:rsidRDefault="00E32F23" w:rsidP="00A54EAC">
      <w:pPr>
        <w:jc w:val="center"/>
        <w:rPr>
          <w:rFonts w:eastAsia="Calibri"/>
          <w:b/>
          <w:sz w:val="28"/>
          <w:szCs w:val="28"/>
        </w:rPr>
      </w:pPr>
    </w:p>
    <w:p w:rsidR="00E32F23" w:rsidRPr="00E01D63" w:rsidRDefault="00E32F23" w:rsidP="00A54EAC">
      <w:pPr>
        <w:jc w:val="center"/>
        <w:rPr>
          <w:rFonts w:eastAsia="Calibri"/>
          <w:b/>
          <w:sz w:val="28"/>
          <w:szCs w:val="28"/>
        </w:rPr>
      </w:pPr>
    </w:p>
    <w:p w:rsidR="00A54EAC" w:rsidRPr="00E01D63" w:rsidRDefault="00A54EAC" w:rsidP="00A54EAC">
      <w:pPr>
        <w:jc w:val="center"/>
        <w:rPr>
          <w:rFonts w:eastAsia="Calibri"/>
          <w:b/>
          <w:sz w:val="28"/>
          <w:szCs w:val="28"/>
        </w:rPr>
      </w:pPr>
    </w:p>
    <w:p w:rsidR="00A54EAC" w:rsidRPr="00E01D63" w:rsidRDefault="00A54EAC" w:rsidP="00A54EAC">
      <w:pPr>
        <w:jc w:val="center"/>
        <w:rPr>
          <w:rFonts w:eastAsia="Calibri"/>
          <w:b/>
          <w:sz w:val="28"/>
          <w:szCs w:val="28"/>
        </w:rPr>
      </w:pPr>
      <w:r w:rsidRPr="00E01D63">
        <w:rPr>
          <w:rFonts w:eastAsia="Calibri"/>
          <w:b/>
          <w:sz w:val="28"/>
          <w:szCs w:val="28"/>
        </w:rPr>
        <w:t>201</w:t>
      </w:r>
      <w:r w:rsidR="00E32F23">
        <w:rPr>
          <w:rFonts w:eastAsia="Calibri"/>
          <w:b/>
          <w:sz w:val="28"/>
          <w:szCs w:val="28"/>
        </w:rPr>
        <w:t>4</w:t>
      </w:r>
    </w:p>
    <w:p w:rsidR="000B59D1" w:rsidRDefault="00780E25" w:rsidP="000B59D1">
      <w:pPr>
        <w:pStyle w:val="af6"/>
        <w:numPr>
          <w:ilvl w:val="0"/>
          <w:numId w:val="8"/>
        </w:numPr>
        <w:spacing w:line="276" w:lineRule="auto"/>
        <w:jc w:val="center"/>
        <w:rPr>
          <w:b/>
          <w:color w:val="07110C"/>
        </w:rPr>
      </w:pPr>
      <w:r>
        <w:rPr>
          <w:b/>
          <w:color w:val="07110C"/>
        </w:rPr>
        <w:br w:type="page"/>
      </w:r>
      <w:r w:rsidR="000B59D1">
        <w:rPr>
          <w:b/>
          <w:color w:val="07110C"/>
        </w:rPr>
        <w:lastRenderedPageBreak/>
        <w:t>ВВЕДЕНИЕ</w:t>
      </w:r>
    </w:p>
    <w:p w:rsidR="000B59D1" w:rsidRDefault="000B59D1" w:rsidP="000B59D1">
      <w:pPr>
        <w:pStyle w:val="af6"/>
        <w:ind w:left="720"/>
        <w:rPr>
          <w:b/>
          <w:color w:val="07110C"/>
          <w:sz w:val="28"/>
          <w:szCs w:val="28"/>
        </w:rPr>
      </w:pPr>
    </w:p>
    <w:p w:rsidR="000B59D1" w:rsidRDefault="000B59D1" w:rsidP="000B59D1">
      <w:pPr>
        <w:spacing w:line="276" w:lineRule="auto"/>
        <w:jc w:val="both"/>
      </w:pPr>
      <w:r>
        <w:t xml:space="preserve">          Программа спортивной подготовки по баскетболу (далее Программа)  составлена на основе Федерального стандарта спортивной подготовки по баскетболу, утвержденного приказом Министерства спорта Российской Федерации от 10 апреля 2013 года  № 114, разработанного на основании Федерального закона от 04  декабря 2007 года  № 329 – ФЗ «О физической культуре и спорте в Российской Федерации»,  приказа от 24 октября 2012 года № 325 Министерства спорта Российской Федерации «О методических рекомендациях по организации спортивной подготовки в Российской Федерации» и определяет условия и требования к спортивной подготовке в соответствии с Федеральным стандартом по спортивной подготовке.</w:t>
      </w:r>
    </w:p>
    <w:p w:rsidR="000B59D1" w:rsidRDefault="000B59D1" w:rsidP="000B59D1">
      <w:pPr>
        <w:pStyle w:val="af6"/>
        <w:spacing w:line="276" w:lineRule="auto"/>
        <w:ind w:left="720"/>
        <w:rPr>
          <w:b/>
          <w:color w:val="07110C"/>
          <w:sz w:val="28"/>
          <w:szCs w:val="28"/>
        </w:rPr>
      </w:pPr>
    </w:p>
    <w:p w:rsidR="000B59D1" w:rsidRDefault="000B59D1" w:rsidP="000B59D1">
      <w:pPr>
        <w:pStyle w:val="af6"/>
        <w:numPr>
          <w:ilvl w:val="0"/>
          <w:numId w:val="8"/>
        </w:numPr>
        <w:spacing w:line="276" w:lineRule="auto"/>
        <w:jc w:val="center"/>
        <w:rPr>
          <w:b/>
        </w:rPr>
      </w:pPr>
      <w:r>
        <w:rPr>
          <w:b/>
        </w:rPr>
        <w:t>ПОЯСНИТЕЛЬНАЯ ЗАПИСКА</w:t>
      </w:r>
    </w:p>
    <w:p w:rsidR="000B59D1" w:rsidRDefault="000B59D1" w:rsidP="000B59D1">
      <w:pPr>
        <w:pStyle w:val="af6"/>
        <w:spacing w:line="276" w:lineRule="auto"/>
        <w:jc w:val="center"/>
        <w:rPr>
          <w:b/>
          <w:color w:val="07110C"/>
          <w:sz w:val="28"/>
          <w:szCs w:val="28"/>
        </w:rPr>
      </w:pPr>
    </w:p>
    <w:p w:rsidR="000B59D1" w:rsidRDefault="000B59D1" w:rsidP="000B59D1">
      <w:pPr>
        <w:pStyle w:val="af6"/>
        <w:spacing w:line="276" w:lineRule="auto"/>
        <w:ind w:firstLine="709"/>
        <w:jc w:val="both"/>
        <w:rPr>
          <w:b/>
        </w:rPr>
      </w:pPr>
      <w:r>
        <w:t>Баскетбол, как спортивная игра, в первую очередь привлекает своей яркой зрелищностью, наличием большого количества технико-тактических приемов. Обладая высокой динамичностью, эмоциональностью и в тоже время индивидуализмом и коллективизмом, баскетбол, по мнению многих специалистов в области спорта, является одним из самых эффективных факторов всестороннего физического развития. Игра заключается в том, что игроки двух команд, передвигаются по площадке с мячом или без него и, преодолевая сопротивление соперника, стараются забросить мяч в корзину противника, одновременно не давая возможности завладеть им мячом и бросить его в свою корзину. Победителем считается та команда, которая после истечения игрового времени забросила наибольшее количество мячей в корзину противника</w:t>
      </w:r>
      <w:r>
        <w:rPr>
          <w:b/>
        </w:rPr>
        <w:t xml:space="preserve">. </w:t>
      </w:r>
    </w:p>
    <w:p w:rsidR="000B59D1" w:rsidRDefault="000B59D1" w:rsidP="000B59D1">
      <w:pPr>
        <w:pStyle w:val="af6"/>
        <w:spacing w:line="276" w:lineRule="auto"/>
        <w:ind w:firstLine="709"/>
        <w:jc w:val="both"/>
        <w:rPr>
          <w:bCs/>
        </w:rPr>
      </w:pPr>
    </w:p>
    <w:p w:rsidR="000B59D1" w:rsidRDefault="000B59D1" w:rsidP="000B59D1">
      <w:pPr>
        <w:pStyle w:val="a5"/>
        <w:numPr>
          <w:ilvl w:val="1"/>
          <w:numId w:val="10"/>
        </w:numPr>
        <w:spacing w:before="0" w:beforeAutospacing="0" w:after="0" w:afterAutospacing="0" w:line="276" w:lineRule="auto"/>
        <w:jc w:val="center"/>
        <w:rPr>
          <w:b/>
          <w:bCs/>
          <w:u w:val="single"/>
        </w:rPr>
      </w:pPr>
      <w:r>
        <w:rPr>
          <w:b/>
          <w:bCs/>
          <w:u w:val="single"/>
        </w:rPr>
        <w:t>Характеристика баскетбола, как средство физического воспитания:</w:t>
      </w:r>
    </w:p>
    <w:p w:rsidR="000B59D1" w:rsidRDefault="000B59D1" w:rsidP="000B59D1">
      <w:pPr>
        <w:pStyle w:val="a5"/>
        <w:spacing w:before="0" w:beforeAutospacing="0" w:after="0" w:afterAutospacing="0" w:line="276" w:lineRule="auto"/>
        <w:ind w:left="729"/>
        <w:jc w:val="both"/>
        <w:rPr>
          <w:b/>
          <w:bCs/>
          <w:u w:val="single"/>
        </w:rPr>
      </w:pPr>
    </w:p>
    <w:p w:rsidR="000B59D1" w:rsidRDefault="000B59D1" w:rsidP="000B59D1">
      <w:pPr>
        <w:pStyle w:val="af6"/>
        <w:spacing w:line="276" w:lineRule="auto"/>
        <w:ind w:firstLine="709"/>
        <w:jc w:val="both"/>
        <w:rPr>
          <w:b/>
        </w:rPr>
      </w:pPr>
      <w:r>
        <w:rPr>
          <w:rStyle w:val="af8"/>
        </w:rPr>
        <w:t>В системе физического воспитания баскетбол приобрел такую популярность в связи с экономической доступностью игры, высокой эмоциональностью, большого зрелищного эффекта и благоприятному воздействию на организм человека.</w:t>
      </w:r>
      <w:r>
        <w:rPr>
          <w:b/>
        </w:rPr>
        <w:t xml:space="preserve"> </w:t>
      </w:r>
    </w:p>
    <w:p w:rsidR="000B59D1" w:rsidRDefault="000B59D1" w:rsidP="000B59D1">
      <w:pPr>
        <w:pStyle w:val="HTML"/>
        <w:spacing w:line="276" w:lineRule="auto"/>
        <w:ind w:firstLine="709"/>
        <w:jc w:val="both"/>
        <w:rPr>
          <w:rFonts w:ascii="Times New Roman" w:eastAsia="Times New Roman" w:hAnsi="Times New Roman"/>
          <w:sz w:val="24"/>
          <w:szCs w:val="24"/>
          <w:lang w:eastAsia="ru-RU"/>
        </w:rPr>
      </w:pPr>
      <w:r>
        <w:rPr>
          <w:rFonts w:ascii="Times New Roman" w:hAnsi="Times New Roman"/>
          <w:sz w:val="24"/>
          <w:szCs w:val="24"/>
        </w:rPr>
        <w:t>Баскетбол - одна из самых популярных игр не только в мире, а также в нашей стране. Для нее характерны разнообразные движения: ходьба, бег, остановки, повороты, прыжки, ловля, броски и ведение мяча, осуществляемые в единоборствах с соперниками. Такие разнообразные движения способствуют улучшению обмена веществ, деятельности всех систем организма, формируют координацию.</w:t>
      </w:r>
      <w:r>
        <w:rPr>
          <w:rFonts w:ascii="Times New Roman" w:eastAsia="Times New Roman" w:hAnsi="Times New Roman"/>
          <w:sz w:val="24"/>
          <w:szCs w:val="24"/>
          <w:lang w:eastAsia="ru-RU"/>
        </w:rPr>
        <w:t xml:space="preserve"> </w:t>
      </w:r>
    </w:p>
    <w:p w:rsidR="000B59D1" w:rsidRDefault="000B59D1" w:rsidP="000B59D1">
      <w:pPr>
        <w:pStyle w:val="HTML"/>
        <w:spacing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Разнообразие технических и тактических действий </w:t>
      </w:r>
      <w:r w:rsidR="001A076D">
        <w:rPr>
          <w:rFonts w:ascii="Times New Roman" w:eastAsia="Times New Roman" w:hAnsi="Times New Roman"/>
          <w:sz w:val="24"/>
          <w:szCs w:val="24"/>
          <w:lang w:eastAsia="ru-RU"/>
        </w:rPr>
        <w:t>игры в баскетбол и игровая деятельность обладают</w:t>
      </w:r>
      <w:r>
        <w:rPr>
          <w:rFonts w:ascii="Times New Roman" w:eastAsia="Times New Roman" w:hAnsi="Times New Roman"/>
          <w:sz w:val="24"/>
          <w:szCs w:val="24"/>
          <w:lang w:eastAsia="ru-RU"/>
        </w:rPr>
        <w:t xml:space="preserve">   уникальными   свойствами   для формирования жизненно </w:t>
      </w:r>
      <w:r w:rsidR="001A076D">
        <w:rPr>
          <w:rFonts w:ascii="Times New Roman" w:eastAsia="Times New Roman" w:hAnsi="Times New Roman"/>
          <w:sz w:val="24"/>
          <w:szCs w:val="24"/>
          <w:lang w:eastAsia="ru-RU"/>
        </w:rPr>
        <w:t>важных навыков и умений</w:t>
      </w:r>
      <w:r>
        <w:rPr>
          <w:rFonts w:ascii="Times New Roman" w:eastAsia="Times New Roman" w:hAnsi="Times New Roman"/>
          <w:sz w:val="24"/>
          <w:szCs w:val="24"/>
          <w:lang w:eastAsia="ru-RU"/>
        </w:rPr>
        <w:t xml:space="preserve">, а также всестороннего </w:t>
      </w:r>
      <w:r w:rsidR="001A076D">
        <w:rPr>
          <w:rFonts w:ascii="Times New Roman" w:eastAsia="Times New Roman" w:hAnsi="Times New Roman"/>
          <w:sz w:val="24"/>
          <w:szCs w:val="24"/>
          <w:lang w:eastAsia="ru-RU"/>
        </w:rPr>
        <w:t>развития физических и психических качеств</w:t>
      </w:r>
      <w:r>
        <w:rPr>
          <w:rFonts w:ascii="Times New Roman" w:eastAsia="Times New Roman" w:hAnsi="Times New Roman"/>
          <w:sz w:val="24"/>
          <w:szCs w:val="24"/>
          <w:lang w:eastAsia="ru-RU"/>
        </w:rPr>
        <w:t xml:space="preserve">. Освоенные   двигательные </w:t>
      </w:r>
      <w:r w:rsidR="001A076D">
        <w:rPr>
          <w:rFonts w:ascii="Times New Roman" w:eastAsia="Times New Roman" w:hAnsi="Times New Roman"/>
          <w:sz w:val="24"/>
          <w:szCs w:val="24"/>
          <w:lang w:eastAsia="ru-RU"/>
        </w:rPr>
        <w:t>действия игры в баскетбол и сопряжённые с ним физические</w:t>
      </w:r>
      <w:r>
        <w:rPr>
          <w:rFonts w:ascii="Times New Roman" w:eastAsia="Times New Roman" w:hAnsi="Times New Roman"/>
          <w:sz w:val="24"/>
          <w:szCs w:val="24"/>
          <w:lang w:eastAsia="ru-RU"/>
        </w:rPr>
        <w:t xml:space="preserve"> упражнения являются эффективными средствами укрепления здоровья и могут использоваться человеком на </w:t>
      </w:r>
      <w:r w:rsidR="001A076D">
        <w:rPr>
          <w:rFonts w:ascii="Times New Roman" w:eastAsia="Times New Roman" w:hAnsi="Times New Roman"/>
          <w:sz w:val="24"/>
          <w:szCs w:val="24"/>
          <w:lang w:eastAsia="ru-RU"/>
        </w:rPr>
        <w:t>протяжении всей его жизни в</w:t>
      </w:r>
      <w:r>
        <w:rPr>
          <w:rFonts w:ascii="Times New Roman" w:eastAsia="Times New Roman" w:hAnsi="Times New Roman"/>
          <w:sz w:val="24"/>
          <w:szCs w:val="24"/>
          <w:lang w:eastAsia="ru-RU"/>
        </w:rPr>
        <w:t xml:space="preserve"> самостоятельных формах занятий физической культуры.</w:t>
      </w:r>
    </w:p>
    <w:p w:rsidR="000B59D1" w:rsidRDefault="000B59D1" w:rsidP="000B59D1">
      <w:pPr>
        <w:pStyle w:val="HTML"/>
        <w:spacing w:line="276"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и чувство коллективизма. Эффективность </w:t>
      </w:r>
      <w:r>
        <w:rPr>
          <w:rFonts w:ascii="Times New Roman" w:hAnsi="Times New Roman"/>
          <w:sz w:val="24"/>
          <w:szCs w:val="24"/>
        </w:rPr>
        <w:lastRenderedPageBreak/>
        <w:t>воспитания зависит от того, насколько целеустремленно в педагогическом процессе осуществляется взаимосвязь физического и нравственного воспитания.</w:t>
      </w:r>
    </w:p>
    <w:p w:rsidR="000B59D1" w:rsidRDefault="000B59D1" w:rsidP="000B59D1">
      <w:pPr>
        <w:pStyle w:val="HTML"/>
        <w:spacing w:line="276" w:lineRule="auto"/>
        <w:ind w:firstLine="709"/>
        <w:jc w:val="both"/>
        <w:rPr>
          <w:rFonts w:ascii="Times New Roman" w:hAnsi="Times New Roman"/>
          <w:sz w:val="24"/>
          <w:szCs w:val="24"/>
        </w:rPr>
      </w:pPr>
      <w:r>
        <w:rPr>
          <w:rFonts w:ascii="Times New Roman" w:hAnsi="Times New Roman"/>
          <w:sz w:val="24"/>
          <w:szCs w:val="24"/>
        </w:rPr>
        <w:t xml:space="preserve">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резерва из наиболее талантливых юношей и девушек. </w:t>
      </w:r>
    </w:p>
    <w:p w:rsidR="000B59D1" w:rsidRDefault="000B59D1" w:rsidP="000B59D1">
      <w:pPr>
        <w:pStyle w:val="HTML"/>
        <w:spacing w:line="276" w:lineRule="auto"/>
        <w:ind w:firstLine="709"/>
        <w:jc w:val="both"/>
        <w:rPr>
          <w:rFonts w:ascii="Times New Roman" w:hAnsi="Times New Roman"/>
          <w:sz w:val="24"/>
          <w:szCs w:val="24"/>
        </w:rPr>
      </w:pPr>
    </w:p>
    <w:p w:rsidR="000B59D1" w:rsidRDefault="000B59D1" w:rsidP="000B59D1">
      <w:pPr>
        <w:pStyle w:val="HTML"/>
        <w:numPr>
          <w:ilvl w:val="1"/>
          <w:numId w:val="10"/>
        </w:numPr>
        <w:spacing w:line="276" w:lineRule="auto"/>
        <w:jc w:val="center"/>
        <w:rPr>
          <w:rFonts w:ascii="Times New Roman" w:hAnsi="Times New Roman"/>
          <w:b/>
          <w:bCs/>
          <w:sz w:val="24"/>
          <w:szCs w:val="24"/>
          <w:u w:val="single"/>
        </w:rPr>
      </w:pPr>
      <w:r>
        <w:rPr>
          <w:rFonts w:ascii="Times New Roman" w:hAnsi="Times New Roman"/>
          <w:b/>
          <w:bCs/>
          <w:sz w:val="24"/>
          <w:szCs w:val="24"/>
          <w:u w:val="single"/>
        </w:rPr>
        <w:t>Отличительные особенности баскетбола</w:t>
      </w:r>
    </w:p>
    <w:p w:rsidR="000B59D1" w:rsidRDefault="000B59D1" w:rsidP="000B59D1">
      <w:pPr>
        <w:pStyle w:val="HTML"/>
        <w:spacing w:line="276" w:lineRule="auto"/>
        <w:jc w:val="both"/>
        <w:rPr>
          <w:rFonts w:ascii="Times New Roman" w:hAnsi="Times New Roman"/>
          <w:b/>
          <w:bCs/>
          <w:sz w:val="24"/>
          <w:szCs w:val="24"/>
          <w:u w:val="single"/>
        </w:rPr>
      </w:pPr>
    </w:p>
    <w:p w:rsidR="000B59D1" w:rsidRDefault="000B59D1" w:rsidP="000B59D1">
      <w:pPr>
        <w:pStyle w:val="af5"/>
        <w:tabs>
          <w:tab w:val="left" w:pos="708"/>
        </w:tabs>
        <w:spacing w:line="276" w:lineRule="auto"/>
        <w:ind w:left="0" w:firstLine="709"/>
        <w:jc w:val="both"/>
        <w:rPr>
          <w:bCs/>
          <w:iCs/>
        </w:rPr>
      </w:pPr>
      <w:r>
        <w:rPr>
          <w:bCs/>
          <w:iCs/>
        </w:rPr>
        <w:t xml:space="preserve">Отличительными особенностями баскетбола являются: </w:t>
      </w:r>
    </w:p>
    <w:p w:rsidR="000B59D1" w:rsidRDefault="000B59D1" w:rsidP="000B59D1">
      <w:pPr>
        <w:pStyle w:val="af5"/>
        <w:tabs>
          <w:tab w:val="left" w:pos="708"/>
        </w:tabs>
        <w:spacing w:line="276" w:lineRule="auto"/>
        <w:ind w:left="0" w:firstLine="709"/>
        <w:jc w:val="both"/>
      </w:pPr>
      <w:r>
        <w:rPr>
          <w:bCs/>
          <w:iCs/>
        </w:rPr>
        <w:t xml:space="preserve">1) </w:t>
      </w:r>
      <w:r>
        <w:rPr>
          <w:b/>
          <w:bCs/>
          <w:iCs/>
        </w:rPr>
        <w:t>Естественность движений.</w:t>
      </w:r>
      <w:r>
        <w:rPr>
          <w:iCs/>
        </w:rPr>
        <w:t xml:space="preserve"> </w:t>
      </w:r>
      <w:r>
        <w:t xml:space="preserve">В основе баскетбола лежат естественные движения – бег, прыжки, броски, передачи. </w:t>
      </w:r>
    </w:p>
    <w:p w:rsidR="000B59D1" w:rsidRDefault="000B59D1" w:rsidP="000B59D1">
      <w:pPr>
        <w:pStyle w:val="af5"/>
        <w:tabs>
          <w:tab w:val="left" w:pos="708"/>
        </w:tabs>
        <w:spacing w:line="276" w:lineRule="auto"/>
        <w:ind w:left="0" w:firstLine="709"/>
        <w:jc w:val="both"/>
      </w:pPr>
      <w:r>
        <w:rPr>
          <w:bCs/>
          <w:iCs/>
        </w:rPr>
        <w:t>2)</w:t>
      </w:r>
      <w:r>
        <w:rPr>
          <w:b/>
          <w:bCs/>
          <w:iCs/>
        </w:rPr>
        <w:t xml:space="preserve"> Коллективность действий. </w:t>
      </w:r>
      <w:r>
        <w:t xml:space="preserve">Эта особенность имеет большое значение для воспитания дружбы и товарищества, привычки подчинять свои действия интересам коллектива. </w:t>
      </w:r>
    </w:p>
    <w:p w:rsidR="000B59D1" w:rsidRDefault="000B59D1" w:rsidP="000B59D1">
      <w:pPr>
        <w:pStyle w:val="af5"/>
        <w:tabs>
          <w:tab w:val="left" w:pos="708"/>
        </w:tabs>
        <w:spacing w:line="276" w:lineRule="auto"/>
        <w:ind w:left="0" w:firstLine="709"/>
        <w:jc w:val="both"/>
      </w:pPr>
      <w:r>
        <w:rPr>
          <w:bCs/>
          <w:iCs/>
        </w:rPr>
        <w:t>3)</w:t>
      </w:r>
      <w:r>
        <w:rPr>
          <w:b/>
          <w:bCs/>
          <w:iCs/>
        </w:rPr>
        <w:t xml:space="preserve"> Соревновательный характер. </w:t>
      </w:r>
      <w:r>
        <w:t xml:space="preserve">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процессе спортивной борьбы. </w:t>
      </w:r>
    </w:p>
    <w:p w:rsidR="000B59D1" w:rsidRDefault="000B59D1" w:rsidP="000B59D1">
      <w:pPr>
        <w:pStyle w:val="af5"/>
        <w:tabs>
          <w:tab w:val="left" w:pos="708"/>
        </w:tabs>
        <w:spacing w:line="276" w:lineRule="auto"/>
        <w:ind w:left="0" w:firstLine="709"/>
        <w:jc w:val="both"/>
      </w:pPr>
      <w:r>
        <w:rPr>
          <w:bCs/>
          <w:iCs/>
        </w:rPr>
        <w:t>4)</w:t>
      </w:r>
      <w:r>
        <w:rPr>
          <w:b/>
          <w:bCs/>
          <w:iCs/>
        </w:rPr>
        <w:t xml:space="preserve"> Непрерывность и внезапность изменения условий игры.</w:t>
      </w:r>
      <w:r>
        <w:rPr>
          <w:iCs/>
        </w:rPr>
        <w:t xml:space="preserve"> </w:t>
      </w:r>
      <w:r>
        <w:t xml:space="preserve">Игровая обстановка меняется очень быстро и создает новые игровые ситуации. </w:t>
      </w:r>
    </w:p>
    <w:p w:rsidR="000B59D1" w:rsidRDefault="000B59D1" w:rsidP="000B59D1">
      <w:pPr>
        <w:pStyle w:val="af5"/>
        <w:tabs>
          <w:tab w:val="left" w:pos="708"/>
        </w:tabs>
        <w:spacing w:line="276" w:lineRule="auto"/>
        <w:ind w:left="0" w:firstLine="709"/>
        <w:jc w:val="both"/>
      </w:pPr>
      <w:r>
        <w:rPr>
          <w:bCs/>
          <w:iCs/>
        </w:rPr>
        <w:t>5)</w:t>
      </w:r>
      <w:r>
        <w:rPr>
          <w:b/>
          <w:bCs/>
          <w:iCs/>
        </w:rPr>
        <w:t xml:space="preserve"> Высокая эмоциональность.</w:t>
      </w:r>
      <w:r>
        <w:rPr>
          <w:b/>
          <w:bCs/>
        </w:rPr>
        <w:t xml:space="preserve"> </w:t>
      </w:r>
      <w:r>
        <w:t xml:space="preserve">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 </w:t>
      </w:r>
    </w:p>
    <w:p w:rsidR="000B59D1" w:rsidRDefault="000B59D1" w:rsidP="000B59D1">
      <w:pPr>
        <w:pStyle w:val="af5"/>
        <w:tabs>
          <w:tab w:val="left" w:pos="708"/>
        </w:tabs>
        <w:spacing w:line="276" w:lineRule="auto"/>
        <w:ind w:left="0" w:firstLine="709"/>
        <w:jc w:val="both"/>
      </w:pPr>
      <w:r>
        <w:rPr>
          <w:bCs/>
          <w:iCs/>
        </w:rPr>
        <w:t>6)</w:t>
      </w:r>
      <w:r>
        <w:rPr>
          <w:b/>
          <w:bCs/>
          <w:iCs/>
        </w:rPr>
        <w:t xml:space="preserve"> Самостоятельность действий.</w:t>
      </w:r>
      <w:r>
        <w:rPr>
          <w:b/>
          <w:bCs/>
        </w:rPr>
        <w:t xml:space="preserve"> </w:t>
      </w:r>
      <w:r>
        <w:t xml:space="preserve">Каждый игрок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 </w:t>
      </w:r>
    </w:p>
    <w:p w:rsidR="000B59D1" w:rsidRDefault="000B59D1" w:rsidP="000B59D1">
      <w:pPr>
        <w:pStyle w:val="af5"/>
        <w:tabs>
          <w:tab w:val="left" w:pos="708"/>
        </w:tabs>
        <w:spacing w:line="276" w:lineRule="auto"/>
        <w:ind w:left="0" w:firstLine="709"/>
        <w:jc w:val="both"/>
      </w:pPr>
      <w:r>
        <w:rPr>
          <w:bCs/>
          <w:iCs/>
        </w:rPr>
        <w:t>7)</w:t>
      </w:r>
      <w:r>
        <w:rPr>
          <w:b/>
          <w:bCs/>
          <w:iCs/>
        </w:rPr>
        <w:t xml:space="preserve"> Этичность игры.</w:t>
      </w:r>
      <w:r>
        <w:rPr>
          <w:b/>
          <w:bCs/>
        </w:rPr>
        <w:t xml:space="preserve"> </w:t>
      </w:r>
      <w:r>
        <w:t>Правила игры предусматривают этичность поведения спортсменов по отношению к противникам и судьям.</w:t>
      </w:r>
    </w:p>
    <w:p w:rsidR="000B59D1" w:rsidRDefault="000B59D1" w:rsidP="000B59D1">
      <w:pPr>
        <w:pStyle w:val="af6"/>
        <w:tabs>
          <w:tab w:val="left" w:pos="708"/>
        </w:tabs>
        <w:spacing w:line="276" w:lineRule="auto"/>
        <w:ind w:firstLine="709"/>
        <w:jc w:val="both"/>
        <w:rPr>
          <w:color w:val="202C2A"/>
        </w:rPr>
      </w:pPr>
      <w:r>
        <w:t xml:space="preserve">Программа составлена на основании Федерального стандарта спортивной </w:t>
      </w:r>
      <w:r w:rsidR="00C44403">
        <w:t>подготовки по</w:t>
      </w:r>
      <w:r>
        <w:t xml:space="preserve"> виду спорта баскетболу и служит основным документом для эффективного построения многолетней подготовки баскетболистов. </w:t>
      </w:r>
      <w:r>
        <w:rPr>
          <w:color w:val="07110C"/>
        </w:rPr>
        <w:t xml:space="preserve">В </w:t>
      </w:r>
      <w:r w:rsidR="00C44403">
        <w:rPr>
          <w:color w:val="07110C"/>
        </w:rPr>
        <w:t>основу программы</w:t>
      </w:r>
      <w:r>
        <w:rPr>
          <w:color w:val="07110C"/>
        </w:rPr>
        <w:t xml:space="preserve"> заложены основополагающие принципы спортивной подготовки занимающихся и юных спортсменов</w:t>
      </w:r>
      <w:r>
        <w:rPr>
          <w:color w:val="202C2A"/>
        </w:rPr>
        <w:t xml:space="preserve">, основанные на </w:t>
      </w:r>
      <w:r>
        <w:rPr>
          <w:color w:val="07110C"/>
        </w:rPr>
        <w:t>результа</w:t>
      </w:r>
      <w:r w:rsidR="00C44403">
        <w:rPr>
          <w:color w:val="07110C"/>
        </w:rPr>
        <w:t>тах</w:t>
      </w:r>
      <w:r>
        <w:rPr>
          <w:color w:val="07110C"/>
        </w:rPr>
        <w:t xml:space="preserve"> научных исследований и передовой спортивной практики</w:t>
      </w:r>
      <w:r>
        <w:rPr>
          <w:color w:val="202C2A"/>
        </w:rPr>
        <w:t>.</w:t>
      </w:r>
    </w:p>
    <w:p w:rsidR="000B59D1" w:rsidRDefault="000B59D1" w:rsidP="000B59D1">
      <w:pPr>
        <w:pStyle w:val="af6"/>
        <w:tabs>
          <w:tab w:val="left" w:pos="708"/>
        </w:tabs>
        <w:spacing w:before="4" w:line="276" w:lineRule="auto"/>
        <w:ind w:left="10" w:right="14" w:firstLine="709"/>
        <w:jc w:val="both"/>
        <w:rPr>
          <w:color w:val="FF0000"/>
          <w:kern w:val="16"/>
        </w:rPr>
      </w:pPr>
      <w:r>
        <w:rPr>
          <w:b/>
        </w:rPr>
        <w:t>Целью Программы</w:t>
      </w:r>
      <w:r>
        <w:rPr>
          <w:color w:val="131C17"/>
        </w:rPr>
        <w:t xml:space="preserve"> является организация и реализация тренировочного процесса на этапах </w:t>
      </w:r>
      <w:r>
        <w:rPr>
          <w:color w:val="131C17"/>
        </w:rPr>
        <w:br/>
        <w:t xml:space="preserve">многолетней спортивной подготовки. </w:t>
      </w:r>
      <w:r>
        <w:rPr>
          <w:b/>
          <w:color w:val="131C17"/>
        </w:rPr>
        <w:t>Результатом реализации Программы</w:t>
      </w:r>
      <w:r>
        <w:rPr>
          <w:color w:val="131C17"/>
        </w:rPr>
        <w:t xml:space="preserve"> должно быть </w:t>
      </w:r>
      <w:r>
        <w:rPr>
          <w:color w:val="000000"/>
          <w:kern w:val="16"/>
        </w:rPr>
        <w:t xml:space="preserve">воспитание высококвалифицированных баскетболистов. </w:t>
      </w:r>
    </w:p>
    <w:p w:rsidR="000B59D1" w:rsidRDefault="000B59D1" w:rsidP="000B59D1">
      <w:pPr>
        <w:shd w:val="clear" w:color="auto" w:fill="FFFFFF"/>
        <w:tabs>
          <w:tab w:val="left" w:pos="708"/>
        </w:tabs>
        <w:spacing w:line="276" w:lineRule="auto"/>
        <w:ind w:firstLine="709"/>
        <w:jc w:val="both"/>
        <w:rPr>
          <w:b/>
          <w:kern w:val="16"/>
        </w:rPr>
      </w:pPr>
      <w:r>
        <w:rPr>
          <w:b/>
          <w:color w:val="000000"/>
          <w:kern w:val="16"/>
        </w:rPr>
        <w:t>В процессе обучения и тренировок данная Программа помогает решить нижеследующие задачи:</w:t>
      </w:r>
    </w:p>
    <w:p w:rsidR="000B59D1" w:rsidRDefault="000B59D1" w:rsidP="000B59D1">
      <w:pPr>
        <w:shd w:val="clear" w:color="auto" w:fill="FFFFFF"/>
        <w:tabs>
          <w:tab w:val="left" w:pos="708"/>
        </w:tabs>
        <w:spacing w:line="276" w:lineRule="auto"/>
        <w:ind w:firstLine="709"/>
        <w:jc w:val="both"/>
        <w:rPr>
          <w:b/>
          <w:kern w:val="16"/>
        </w:rPr>
      </w:pPr>
      <w:r>
        <w:rPr>
          <w:color w:val="000000"/>
          <w:kern w:val="16"/>
        </w:rPr>
        <w:t>-осуществление гармонич</w:t>
      </w:r>
      <w:r>
        <w:rPr>
          <w:kern w:val="16"/>
        </w:rPr>
        <w:t>ного</w:t>
      </w:r>
      <w:r>
        <w:rPr>
          <w:color w:val="000000"/>
          <w:kern w:val="16"/>
        </w:rPr>
        <w:t xml:space="preserve"> развития личности, воспитание ответственности и профессионального самоопределения, в соответствии с индивидуальными способностями;</w:t>
      </w:r>
    </w:p>
    <w:p w:rsidR="000B59D1" w:rsidRDefault="000B59D1" w:rsidP="000B59D1">
      <w:pPr>
        <w:shd w:val="clear" w:color="auto" w:fill="FFFFFF"/>
        <w:tabs>
          <w:tab w:val="left" w:pos="708"/>
        </w:tabs>
        <w:spacing w:line="276" w:lineRule="auto"/>
        <w:ind w:firstLine="709"/>
        <w:jc w:val="both"/>
        <w:rPr>
          <w:kern w:val="16"/>
        </w:rPr>
      </w:pPr>
      <w:r>
        <w:rPr>
          <w:color w:val="000000"/>
          <w:kern w:val="16"/>
        </w:rPr>
        <w:t>- укрепление здоровья;</w:t>
      </w:r>
    </w:p>
    <w:p w:rsidR="000B59D1" w:rsidRDefault="000B59D1" w:rsidP="000B59D1">
      <w:pPr>
        <w:shd w:val="clear" w:color="auto" w:fill="FFFFFF"/>
        <w:tabs>
          <w:tab w:val="left" w:pos="708"/>
        </w:tabs>
        <w:spacing w:line="276" w:lineRule="auto"/>
        <w:ind w:firstLine="709"/>
        <w:jc w:val="both"/>
        <w:rPr>
          <w:color w:val="000000"/>
          <w:kern w:val="16"/>
        </w:rPr>
      </w:pPr>
      <w:r>
        <w:rPr>
          <w:color w:val="000000"/>
          <w:kern w:val="16"/>
        </w:rPr>
        <w:t xml:space="preserve">- достижение высокого уровня основных физических качеств и </w:t>
      </w:r>
      <w:r w:rsidR="00C44403">
        <w:rPr>
          <w:color w:val="000000"/>
          <w:kern w:val="16"/>
        </w:rPr>
        <w:t>совершенствование техники</w:t>
      </w:r>
      <w:r>
        <w:rPr>
          <w:color w:val="000000"/>
          <w:kern w:val="16"/>
        </w:rPr>
        <w:t xml:space="preserve"> и тактик</w:t>
      </w:r>
      <w:r>
        <w:rPr>
          <w:kern w:val="16"/>
        </w:rPr>
        <w:t xml:space="preserve">и </w:t>
      </w:r>
      <w:r>
        <w:rPr>
          <w:color w:val="000000"/>
          <w:kern w:val="16"/>
        </w:rPr>
        <w:t>игры;</w:t>
      </w:r>
    </w:p>
    <w:p w:rsidR="000B59D1" w:rsidRDefault="000B59D1" w:rsidP="000B59D1">
      <w:pPr>
        <w:shd w:val="clear" w:color="auto" w:fill="FFFFFF"/>
        <w:tabs>
          <w:tab w:val="left" w:pos="851"/>
        </w:tabs>
        <w:spacing w:line="276" w:lineRule="auto"/>
        <w:ind w:right="5" w:firstLine="709"/>
        <w:jc w:val="both"/>
        <w:rPr>
          <w:kern w:val="16"/>
        </w:rPr>
      </w:pPr>
      <w:r>
        <w:rPr>
          <w:color w:val="000000"/>
          <w:kern w:val="16"/>
        </w:rPr>
        <w:t>-</w:t>
      </w:r>
      <w:r w:rsidR="00C44403">
        <w:rPr>
          <w:color w:val="000000"/>
          <w:kern w:val="16"/>
        </w:rPr>
        <w:t>достижение высокого</w:t>
      </w:r>
      <w:r>
        <w:rPr>
          <w:color w:val="000000"/>
          <w:kern w:val="16"/>
        </w:rPr>
        <w:t xml:space="preserve"> уровня индивидуальной и командной подготовленности, приобретение навыков и их реализация в соревновательных условиях;</w:t>
      </w:r>
    </w:p>
    <w:p w:rsidR="000B59D1" w:rsidRDefault="000B59D1" w:rsidP="000B59D1">
      <w:pPr>
        <w:shd w:val="clear" w:color="auto" w:fill="FFFFFF"/>
        <w:tabs>
          <w:tab w:val="left" w:pos="708"/>
        </w:tabs>
        <w:spacing w:line="276" w:lineRule="auto"/>
        <w:ind w:right="5" w:firstLine="709"/>
        <w:jc w:val="both"/>
        <w:rPr>
          <w:kern w:val="16"/>
        </w:rPr>
      </w:pPr>
      <w:r>
        <w:rPr>
          <w:color w:val="000000"/>
          <w:kern w:val="16"/>
        </w:rPr>
        <w:lastRenderedPageBreak/>
        <w:t>- сохранение высокого уровня общей и специальной работоспособности;</w:t>
      </w:r>
    </w:p>
    <w:p w:rsidR="000B59D1" w:rsidRDefault="000B59D1" w:rsidP="000B59D1">
      <w:pPr>
        <w:shd w:val="clear" w:color="auto" w:fill="FFFFFF"/>
        <w:tabs>
          <w:tab w:val="left" w:pos="708"/>
        </w:tabs>
        <w:spacing w:line="276" w:lineRule="auto"/>
        <w:ind w:right="5" w:firstLine="709"/>
        <w:jc w:val="both"/>
        <w:rPr>
          <w:color w:val="000000"/>
          <w:kern w:val="16"/>
        </w:rPr>
      </w:pPr>
      <w:r>
        <w:rPr>
          <w:color w:val="000000"/>
          <w:kern w:val="16"/>
        </w:rPr>
        <w:t>-приобретение глубоких теоретических знаний и практических навыков по методике обучения и тренировки, планированию, контролю, восстановлению, судейству, организации соревнований.</w:t>
      </w:r>
    </w:p>
    <w:p w:rsidR="000B59D1" w:rsidRDefault="000B59D1" w:rsidP="000B59D1">
      <w:pPr>
        <w:tabs>
          <w:tab w:val="left" w:pos="708"/>
        </w:tabs>
        <w:autoSpaceDE w:val="0"/>
        <w:autoSpaceDN w:val="0"/>
        <w:adjustRightInd w:val="0"/>
        <w:spacing w:line="276" w:lineRule="auto"/>
        <w:ind w:firstLine="709"/>
        <w:jc w:val="both"/>
        <w:rPr>
          <w:rFonts w:eastAsia="TimesNewRomanPSMT"/>
          <w:b/>
        </w:rPr>
      </w:pPr>
      <w:r>
        <w:rPr>
          <w:rFonts w:eastAsia="TimesNewRomanPSMT"/>
          <w:b/>
        </w:rPr>
        <w:t>Методы программы:</w:t>
      </w:r>
    </w:p>
    <w:p w:rsidR="000B59D1" w:rsidRDefault="000B59D1" w:rsidP="000B59D1">
      <w:pPr>
        <w:tabs>
          <w:tab w:val="left" w:pos="708"/>
        </w:tabs>
        <w:autoSpaceDE w:val="0"/>
        <w:autoSpaceDN w:val="0"/>
        <w:adjustRightInd w:val="0"/>
        <w:spacing w:line="276" w:lineRule="auto"/>
        <w:ind w:firstLine="709"/>
        <w:jc w:val="both"/>
        <w:rPr>
          <w:rFonts w:eastAsia="TimesNewRomanPSMT"/>
        </w:rPr>
      </w:pPr>
      <w:r>
        <w:rPr>
          <w:rFonts w:eastAsia="TimesNewRomanPSMT"/>
        </w:rPr>
        <w:t xml:space="preserve">- словесные методы – методы, </w:t>
      </w:r>
      <w:r w:rsidR="00C44403">
        <w:rPr>
          <w:rFonts w:eastAsia="TimesNewRomanPSMT"/>
        </w:rPr>
        <w:t>создающие предварительное</w:t>
      </w:r>
      <w:r>
        <w:rPr>
          <w:rFonts w:eastAsia="TimesNewRomanPSMT"/>
        </w:rPr>
        <w:t xml:space="preserve"> представление об изучаемом движении. К словесным методам относятся следующие формы речи: объяснение, рассказ, замечание, команда, распоряжение, указание, подсчет и др.;</w:t>
      </w:r>
    </w:p>
    <w:p w:rsidR="000B59D1" w:rsidRDefault="000B59D1" w:rsidP="000B59D1">
      <w:pPr>
        <w:tabs>
          <w:tab w:val="left" w:pos="708"/>
        </w:tabs>
        <w:autoSpaceDE w:val="0"/>
        <w:autoSpaceDN w:val="0"/>
        <w:adjustRightInd w:val="0"/>
        <w:spacing w:line="276" w:lineRule="auto"/>
        <w:ind w:firstLine="709"/>
        <w:jc w:val="both"/>
        <w:rPr>
          <w:rFonts w:eastAsia="TimesNewRomanPSMT"/>
        </w:rPr>
      </w:pPr>
      <w:r>
        <w:rPr>
          <w:rFonts w:eastAsia="TimesNewRomanPSMT"/>
        </w:rPr>
        <w:t xml:space="preserve">- наглядные методы применяются главным образом в виде показа упражнений, учебных наглядных пособий, видеофильмов. Данные методы помогают </w:t>
      </w:r>
      <w:r w:rsidR="00C44403">
        <w:rPr>
          <w:rFonts w:eastAsia="TimesNewRomanPSMT"/>
        </w:rPr>
        <w:t>создать конкретные</w:t>
      </w:r>
      <w:r>
        <w:rPr>
          <w:rFonts w:eastAsia="TimesNewRomanPSMT"/>
        </w:rPr>
        <w:t xml:space="preserve"> представления об изучаемых действиях;</w:t>
      </w:r>
    </w:p>
    <w:p w:rsidR="000B59D1" w:rsidRDefault="000B59D1" w:rsidP="000B59D1">
      <w:pPr>
        <w:tabs>
          <w:tab w:val="left" w:pos="708"/>
        </w:tabs>
        <w:autoSpaceDE w:val="0"/>
        <w:autoSpaceDN w:val="0"/>
        <w:adjustRightInd w:val="0"/>
        <w:spacing w:line="276" w:lineRule="auto"/>
        <w:ind w:firstLine="709"/>
        <w:jc w:val="both"/>
        <w:rPr>
          <w:rFonts w:eastAsia="TimesNewRomanPSMT"/>
        </w:rPr>
      </w:pPr>
      <w:r>
        <w:rPr>
          <w:rFonts w:eastAsia="TimesNewRomanPSMT"/>
        </w:rPr>
        <w:t>- практические методы: метод упражнений, игровой и соревновательный методы. Основным является метод упражнений, который предусматривает многократное повторение движений. Разучивание упражнений осуществляется двумя способами: в целом и по частям. Игровой и соревновательный методы применяются после приобретения занимающимся навыков игры.</w:t>
      </w:r>
    </w:p>
    <w:p w:rsidR="000B59D1" w:rsidRDefault="000B59D1" w:rsidP="000B59D1">
      <w:pPr>
        <w:tabs>
          <w:tab w:val="left" w:pos="708"/>
        </w:tabs>
        <w:spacing w:line="276" w:lineRule="auto"/>
        <w:ind w:firstLine="709"/>
        <w:jc w:val="both"/>
        <w:rPr>
          <w:b/>
          <w:color w:val="272F2C"/>
        </w:rPr>
      </w:pPr>
      <w:r>
        <w:rPr>
          <w:b/>
          <w:color w:val="08110C"/>
        </w:rPr>
        <w:t>Занимающиеся в спортивной школе, на протяжении всего периода обучения, проходят несколько возрастных этапов</w:t>
      </w:r>
      <w:r>
        <w:rPr>
          <w:b/>
          <w:color w:val="272F2C"/>
        </w:rPr>
        <w:t xml:space="preserve">: </w:t>
      </w:r>
    </w:p>
    <w:p w:rsidR="000B59D1" w:rsidRDefault="000B59D1" w:rsidP="000B59D1">
      <w:pPr>
        <w:tabs>
          <w:tab w:val="left" w:pos="708"/>
        </w:tabs>
        <w:spacing w:line="276" w:lineRule="auto"/>
        <w:ind w:firstLine="709"/>
        <w:jc w:val="both"/>
      </w:pPr>
      <w:r>
        <w:t>1) Этап</w:t>
      </w:r>
      <w:r>
        <w:rPr>
          <w:b/>
        </w:rPr>
        <w:t xml:space="preserve"> </w:t>
      </w:r>
      <w:r w:rsidR="00166320">
        <w:t xml:space="preserve">Спортивно оздоровительный </w:t>
      </w:r>
      <w:r>
        <w:t>– 1-2 года,</w:t>
      </w:r>
    </w:p>
    <w:p w:rsidR="000B59D1" w:rsidRDefault="000B59D1" w:rsidP="000B59D1">
      <w:pPr>
        <w:tabs>
          <w:tab w:val="left" w:pos="708"/>
        </w:tabs>
        <w:spacing w:line="276" w:lineRule="auto"/>
        <w:ind w:firstLine="709"/>
        <w:jc w:val="both"/>
      </w:pPr>
      <w:r>
        <w:t>2) Этап начальной подготовки - 3 года,</w:t>
      </w:r>
    </w:p>
    <w:p w:rsidR="000B59D1" w:rsidRDefault="000B59D1" w:rsidP="000B59D1">
      <w:pPr>
        <w:tabs>
          <w:tab w:val="left" w:pos="708"/>
        </w:tabs>
        <w:spacing w:line="276" w:lineRule="auto"/>
        <w:ind w:firstLine="709"/>
        <w:jc w:val="both"/>
      </w:pPr>
      <w:r>
        <w:t>3) Тренировочный этап (спортивной специализации) - 5 лет,</w:t>
      </w:r>
    </w:p>
    <w:p w:rsidR="000B59D1" w:rsidRDefault="000B59D1" w:rsidP="000B59D1">
      <w:pPr>
        <w:tabs>
          <w:tab w:val="left" w:pos="708"/>
        </w:tabs>
        <w:spacing w:line="276" w:lineRule="auto"/>
        <w:ind w:firstLine="709"/>
        <w:jc w:val="both"/>
      </w:pPr>
      <w:r>
        <w:t>4) Этап совершенствования спортивного мастерства -  3 года,</w:t>
      </w:r>
    </w:p>
    <w:p w:rsidR="000B59D1" w:rsidRDefault="000B59D1" w:rsidP="000B59D1">
      <w:pPr>
        <w:pStyle w:val="af6"/>
        <w:tabs>
          <w:tab w:val="left" w:pos="708"/>
        </w:tabs>
        <w:spacing w:line="276" w:lineRule="auto"/>
        <w:ind w:right="9" w:firstLine="709"/>
        <w:jc w:val="both"/>
        <w:rPr>
          <w:b/>
          <w:color w:val="08110C"/>
        </w:rPr>
      </w:pPr>
      <w:r>
        <w:rPr>
          <w:b/>
          <w:color w:val="08110C"/>
        </w:rPr>
        <w:t>Общая направленность многолетней подготовки заключается в следующем:</w:t>
      </w:r>
    </w:p>
    <w:p w:rsidR="000B59D1" w:rsidRDefault="000B59D1" w:rsidP="000B59D1">
      <w:pPr>
        <w:pStyle w:val="af6"/>
        <w:tabs>
          <w:tab w:val="left" w:pos="708"/>
        </w:tabs>
        <w:spacing w:line="276" w:lineRule="auto"/>
        <w:ind w:right="9" w:firstLine="709"/>
        <w:jc w:val="both"/>
        <w:rPr>
          <w:color w:val="08110C"/>
        </w:rPr>
      </w:pPr>
      <w:r>
        <w:rPr>
          <w:b/>
          <w:color w:val="08110C"/>
        </w:rPr>
        <w:t>-</w:t>
      </w:r>
      <w:r>
        <w:rPr>
          <w:color w:val="08110C"/>
        </w:rPr>
        <w:t>постепенный переход от подвижных игр к простейшим приемам игры в баскетбол;</w:t>
      </w:r>
    </w:p>
    <w:p w:rsidR="000B59D1" w:rsidRDefault="000B59D1" w:rsidP="000B59D1">
      <w:pPr>
        <w:pStyle w:val="af6"/>
        <w:tabs>
          <w:tab w:val="left" w:pos="708"/>
        </w:tabs>
        <w:spacing w:line="276" w:lineRule="auto"/>
        <w:ind w:left="9" w:right="38" w:firstLine="709"/>
        <w:jc w:val="both"/>
        <w:rPr>
          <w:color w:val="08110C"/>
        </w:rPr>
      </w:pPr>
      <w:r>
        <w:rPr>
          <w:b/>
          <w:color w:val="08110C"/>
        </w:rPr>
        <w:t>-</w:t>
      </w:r>
      <w:r>
        <w:rPr>
          <w:color w:val="08110C"/>
        </w:rPr>
        <w:t xml:space="preserve">постепенный переход от обучения приемам игры и тактическим действиям к их совершенствованию в связи </w:t>
      </w:r>
      <w:r w:rsidR="00C44403">
        <w:rPr>
          <w:color w:val="08110C"/>
        </w:rPr>
        <w:t>с ростом</w:t>
      </w:r>
      <w:r>
        <w:rPr>
          <w:color w:val="08110C"/>
        </w:rPr>
        <w:t xml:space="preserve"> физических и психических возможностей; </w:t>
      </w:r>
    </w:p>
    <w:p w:rsidR="000B59D1" w:rsidRDefault="000B59D1" w:rsidP="000B59D1">
      <w:pPr>
        <w:pStyle w:val="af6"/>
        <w:tabs>
          <w:tab w:val="left" w:pos="851"/>
        </w:tabs>
        <w:spacing w:line="276" w:lineRule="auto"/>
        <w:ind w:firstLine="709"/>
        <w:jc w:val="both"/>
        <w:rPr>
          <w:color w:val="272F2C"/>
        </w:rPr>
      </w:pPr>
      <w:r>
        <w:rPr>
          <w:b/>
          <w:color w:val="08110C"/>
        </w:rPr>
        <w:t>-</w:t>
      </w:r>
      <w:r>
        <w:rPr>
          <w:color w:val="08110C"/>
        </w:rPr>
        <w:t>планомерное увеличение вариативности выполнения приемов игры и широты взаимодействий с партнерами</w:t>
      </w:r>
      <w:r>
        <w:rPr>
          <w:color w:val="272F2C"/>
        </w:rPr>
        <w:t xml:space="preserve">; </w:t>
      </w:r>
    </w:p>
    <w:p w:rsidR="000B59D1" w:rsidRDefault="000B59D1" w:rsidP="000B59D1">
      <w:pPr>
        <w:pStyle w:val="af6"/>
        <w:tabs>
          <w:tab w:val="left" w:pos="708"/>
        </w:tabs>
        <w:spacing w:line="276" w:lineRule="auto"/>
        <w:ind w:firstLine="709"/>
        <w:jc w:val="both"/>
        <w:rPr>
          <w:color w:val="272F2C"/>
        </w:rPr>
      </w:pPr>
      <w:r>
        <w:rPr>
          <w:b/>
          <w:color w:val="08110C"/>
        </w:rPr>
        <w:t>-</w:t>
      </w:r>
      <w:r>
        <w:rPr>
          <w:color w:val="08110C"/>
        </w:rPr>
        <w:t>увеличение соревновательных упражнений в процессе подготовки</w:t>
      </w:r>
      <w:r>
        <w:rPr>
          <w:color w:val="272F2C"/>
        </w:rPr>
        <w:t xml:space="preserve">; </w:t>
      </w:r>
    </w:p>
    <w:p w:rsidR="000B59D1" w:rsidRDefault="000B59D1" w:rsidP="000B59D1">
      <w:pPr>
        <w:pStyle w:val="af6"/>
        <w:tabs>
          <w:tab w:val="left" w:pos="708"/>
        </w:tabs>
        <w:spacing w:line="276" w:lineRule="auto"/>
        <w:ind w:firstLine="709"/>
        <w:jc w:val="both"/>
        <w:rPr>
          <w:color w:val="08110C"/>
        </w:rPr>
      </w:pPr>
      <w:r>
        <w:rPr>
          <w:b/>
          <w:color w:val="08110C"/>
        </w:rPr>
        <w:t>-</w:t>
      </w:r>
      <w:r>
        <w:rPr>
          <w:color w:val="08110C"/>
        </w:rPr>
        <w:t xml:space="preserve">увеличение объема тренировочных нагрузок; </w:t>
      </w:r>
    </w:p>
    <w:p w:rsidR="000B59D1" w:rsidRDefault="000B59D1" w:rsidP="000B59D1">
      <w:pPr>
        <w:pStyle w:val="af6"/>
        <w:tabs>
          <w:tab w:val="left" w:pos="708"/>
        </w:tabs>
        <w:spacing w:line="276" w:lineRule="auto"/>
        <w:ind w:firstLine="709"/>
        <w:jc w:val="both"/>
        <w:rPr>
          <w:color w:val="08110C"/>
        </w:rPr>
      </w:pPr>
      <w:r>
        <w:rPr>
          <w:b/>
          <w:color w:val="08110C"/>
        </w:rPr>
        <w:t>-</w:t>
      </w:r>
      <w:r>
        <w:rPr>
          <w:color w:val="08110C"/>
        </w:rPr>
        <w:t>повышение интенсивности занятий;</w:t>
      </w:r>
    </w:p>
    <w:p w:rsidR="000B59D1" w:rsidRDefault="000B59D1" w:rsidP="000B59D1">
      <w:pPr>
        <w:pStyle w:val="af6"/>
        <w:tabs>
          <w:tab w:val="left" w:pos="851"/>
        </w:tabs>
        <w:spacing w:line="276" w:lineRule="auto"/>
        <w:ind w:firstLine="709"/>
        <w:jc w:val="both"/>
        <w:rPr>
          <w:color w:val="08110C"/>
        </w:rPr>
      </w:pPr>
      <w:r>
        <w:rPr>
          <w:b/>
          <w:color w:val="08110C"/>
        </w:rPr>
        <w:t>-</w:t>
      </w:r>
      <w:r>
        <w:rPr>
          <w:color w:val="08110C"/>
        </w:rPr>
        <w:t>использование восстановительных мероприятий в целях поддержания необходимой работоспособности и сохранения здоровья занимающихся.</w:t>
      </w:r>
    </w:p>
    <w:p w:rsidR="000B59D1" w:rsidRDefault="000B59D1" w:rsidP="000B59D1">
      <w:pPr>
        <w:tabs>
          <w:tab w:val="left" w:pos="708"/>
        </w:tabs>
        <w:spacing w:line="276" w:lineRule="auto"/>
        <w:ind w:firstLine="709"/>
        <w:jc w:val="both"/>
      </w:pPr>
    </w:p>
    <w:p w:rsidR="000B59D1" w:rsidRDefault="000B59D1" w:rsidP="000B59D1">
      <w:pPr>
        <w:pStyle w:val="af6"/>
        <w:numPr>
          <w:ilvl w:val="0"/>
          <w:numId w:val="10"/>
        </w:numPr>
        <w:tabs>
          <w:tab w:val="left" w:pos="708"/>
        </w:tabs>
        <w:spacing w:line="276" w:lineRule="auto"/>
        <w:jc w:val="center"/>
        <w:rPr>
          <w:b/>
        </w:rPr>
      </w:pPr>
      <w:r>
        <w:rPr>
          <w:b/>
        </w:rPr>
        <w:t>НОРМАТИВНАЯ ЧАСТЬ</w:t>
      </w:r>
    </w:p>
    <w:p w:rsidR="000B59D1" w:rsidRDefault="000B59D1" w:rsidP="000B59D1">
      <w:pPr>
        <w:pStyle w:val="af6"/>
        <w:tabs>
          <w:tab w:val="left" w:pos="708"/>
        </w:tabs>
        <w:spacing w:line="276" w:lineRule="auto"/>
        <w:ind w:left="360"/>
        <w:jc w:val="both"/>
        <w:rPr>
          <w:b/>
        </w:rPr>
      </w:pPr>
    </w:p>
    <w:p w:rsidR="000B59D1" w:rsidRDefault="000B59D1" w:rsidP="000B59D1">
      <w:pPr>
        <w:pStyle w:val="af6"/>
        <w:numPr>
          <w:ilvl w:val="1"/>
          <w:numId w:val="10"/>
        </w:numPr>
        <w:tabs>
          <w:tab w:val="left" w:pos="708"/>
        </w:tabs>
        <w:spacing w:line="276" w:lineRule="auto"/>
        <w:ind w:firstLine="349"/>
        <w:jc w:val="center"/>
        <w:rPr>
          <w:b/>
          <w:u w:val="single"/>
        </w:rPr>
      </w:pPr>
      <w:r>
        <w:rPr>
          <w:b/>
          <w:u w:val="single"/>
        </w:rPr>
        <w:t>Формирование групп на этапах спортивной подготовки</w:t>
      </w:r>
    </w:p>
    <w:p w:rsidR="000B59D1" w:rsidRDefault="000B59D1" w:rsidP="000B59D1">
      <w:pPr>
        <w:pStyle w:val="af6"/>
        <w:tabs>
          <w:tab w:val="left" w:pos="708"/>
        </w:tabs>
        <w:spacing w:line="276" w:lineRule="auto"/>
        <w:ind w:left="360"/>
        <w:jc w:val="both"/>
        <w:rPr>
          <w:b/>
          <w:u w:val="single"/>
        </w:rPr>
      </w:pPr>
    </w:p>
    <w:p w:rsidR="000B59D1" w:rsidRDefault="000B59D1" w:rsidP="000B59D1">
      <w:pPr>
        <w:tabs>
          <w:tab w:val="left" w:pos="708"/>
        </w:tabs>
        <w:spacing w:line="276" w:lineRule="auto"/>
        <w:ind w:firstLine="709"/>
        <w:jc w:val="both"/>
      </w:pPr>
      <w:r>
        <w:t>Подготовка занимающихся проводится в 5 этапов, которые имеют свои специфические особенности. Основными отличиями является возраст и уровень физического развития занимающихся, зачисляемых в ту или иную группу. На каждом этапе зачисления, занимающиеся проходят тестирование по показателям физического развития и общей физической подготовленности. Выполнение программных требований, выраженных в количественных показателях физической, технической, такти</w:t>
      </w:r>
      <w:r>
        <w:softHyphen/>
        <w:t xml:space="preserve">ческой, и теоретической подготовки является основным критерием перевода </w:t>
      </w:r>
      <w:r w:rsidR="00C44403">
        <w:t>занимающего на следующий</w:t>
      </w:r>
      <w:r>
        <w:t xml:space="preserve"> этап </w:t>
      </w:r>
      <w:r>
        <w:lastRenderedPageBreak/>
        <w:t>подготовки.  Многолетний период подготовки занимающихся состоит из этапов (Таблица №1):</w:t>
      </w:r>
    </w:p>
    <w:p w:rsidR="000B59D1" w:rsidRDefault="000B59D1" w:rsidP="000B59D1">
      <w:pPr>
        <w:tabs>
          <w:tab w:val="left" w:pos="708"/>
        </w:tabs>
        <w:spacing w:line="276" w:lineRule="auto"/>
        <w:ind w:firstLine="709"/>
        <w:jc w:val="both"/>
      </w:pPr>
      <w:r>
        <w:rPr>
          <w:b/>
        </w:rPr>
        <w:t>1) Этап занятия физкультурой и спортом.</w:t>
      </w:r>
      <w:r>
        <w:t xml:space="preserve"> В группу принимаются дети, желающие заниматься спортом и имеющие разрешение врача, от 6 лет и старше. На данном этапе</w:t>
      </w:r>
      <w:r>
        <w:rPr>
          <w:color w:val="FF0000"/>
        </w:rPr>
        <w:t xml:space="preserve"> </w:t>
      </w:r>
      <w:r>
        <w:t>занятия направлены на развитие общей физической подготовки, быстроты, ловкости, координации.</w:t>
      </w:r>
    </w:p>
    <w:p w:rsidR="000B59D1" w:rsidRDefault="000B59D1" w:rsidP="000B59D1">
      <w:pPr>
        <w:tabs>
          <w:tab w:val="left" w:pos="708"/>
        </w:tabs>
        <w:spacing w:line="276" w:lineRule="auto"/>
        <w:ind w:firstLine="709"/>
        <w:jc w:val="both"/>
        <w:rPr>
          <w:b/>
        </w:rPr>
      </w:pPr>
      <w:r>
        <w:rPr>
          <w:b/>
        </w:rPr>
        <w:t>Задачи этапа:</w:t>
      </w:r>
    </w:p>
    <w:p w:rsidR="000B59D1" w:rsidRDefault="000B59D1" w:rsidP="000B59D1">
      <w:pPr>
        <w:tabs>
          <w:tab w:val="left" w:pos="708"/>
        </w:tabs>
        <w:spacing w:line="276" w:lineRule="auto"/>
        <w:ind w:firstLine="709"/>
        <w:jc w:val="both"/>
      </w:pPr>
      <w:r>
        <w:t>-привлечение максимально возможного количества детей к систематическим занятиям;</w:t>
      </w:r>
    </w:p>
    <w:p w:rsidR="000B59D1" w:rsidRDefault="000B59D1" w:rsidP="000B59D1">
      <w:pPr>
        <w:tabs>
          <w:tab w:val="left" w:pos="708"/>
        </w:tabs>
        <w:spacing w:line="276" w:lineRule="auto"/>
        <w:ind w:firstLine="709"/>
        <w:jc w:val="both"/>
      </w:pPr>
      <w:r>
        <w:t>-пропаганда здорового образа жизни;</w:t>
      </w:r>
    </w:p>
    <w:p w:rsidR="000B59D1" w:rsidRDefault="000B59D1" w:rsidP="000B59D1">
      <w:pPr>
        <w:tabs>
          <w:tab w:val="left" w:pos="708"/>
        </w:tabs>
        <w:spacing w:line="276" w:lineRule="auto"/>
        <w:ind w:firstLine="709"/>
        <w:jc w:val="both"/>
      </w:pPr>
      <w:r>
        <w:t>-укрепление здоровья;</w:t>
      </w:r>
    </w:p>
    <w:p w:rsidR="000B59D1" w:rsidRDefault="000B59D1" w:rsidP="000B59D1">
      <w:pPr>
        <w:tabs>
          <w:tab w:val="left" w:pos="708"/>
        </w:tabs>
        <w:spacing w:line="276" w:lineRule="auto"/>
        <w:ind w:firstLine="709"/>
        <w:jc w:val="both"/>
      </w:pPr>
      <w:r>
        <w:t>-развитие скоростных качеств, ловкости и координации.</w:t>
      </w:r>
    </w:p>
    <w:p w:rsidR="000B59D1" w:rsidRDefault="000B59D1" w:rsidP="000B59D1">
      <w:pPr>
        <w:tabs>
          <w:tab w:val="left" w:pos="708"/>
        </w:tabs>
        <w:spacing w:line="276" w:lineRule="auto"/>
        <w:ind w:firstLine="709"/>
        <w:jc w:val="both"/>
      </w:pPr>
      <w:r>
        <w:rPr>
          <w:b/>
        </w:rPr>
        <w:t xml:space="preserve"> 2) Этап начальной подготовки. </w:t>
      </w:r>
      <w:r>
        <w:t xml:space="preserve">В группу начальной подготовки принимаются дети 8 - 10 лет, </w:t>
      </w:r>
      <w:r>
        <w:rPr>
          <w:color w:val="07110C"/>
        </w:rPr>
        <w:t>желающие заниматься спортом и имеющие разрешение врача</w:t>
      </w:r>
      <w:r>
        <w:rPr>
          <w:color w:val="202C2A"/>
        </w:rPr>
        <w:t xml:space="preserve">. </w:t>
      </w:r>
      <w:r>
        <w:rPr>
          <w:color w:val="07110C"/>
        </w:rPr>
        <w:t>В группе начальной подготовки на первом месте стоит не только общая физическая подготовка, но и овладение основами техники выбранного вида спорта – баскетбол</w:t>
      </w:r>
      <w:r>
        <w:rPr>
          <w:color w:val="202C2A"/>
        </w:rPr>
        <w:t xml:space="preserve">, </w:t>
      </w:r>
      <w:r>
        <w:rPr>
          <w:color w:val="07110C"/>
        </w:rPr>
        <w:t>выбор спортивной специализации и выполнение контрольных нормативов для зачис</w:t>
      </w:r>
      <w:r>
        <w:rPr>
          <w:color w:val="202C2A"/>
        </w:rPr>
        <w:t>л</w:t>
      </w:r>
      <w:r>
        <w:rPr>
          <w:color w:val="07110C"/>
        </w:rPr>
        <w:t xml:space="preserve">ения на тренировочный этап подготовки. </w:t>
      </w:r>
    </w:p>
    <w:p w:rsidR="000B59D1" w:rsidRDefault="000B59D1" w:rsidP="000B59D1">
      <w:pPr>
        <w:tabs>
          <w:tab w:val="left" w:pos="708"/>
        </w:tabs>
        <w:spacing w:line="276" w:lineRule="auto"/>
        <w:ind w:firstLine="709"/>
        <w:jc w:val="both"/>
        <w:rPr>
          <w:b/>
        </w:rPr>
      </w:pPr>
      <w:r>
        <w:rPr>
          <w:b/>
        </w:rPr>
        <w:t>Задачи этапа:</w:t>
      </w:r>
    </w:p>
    <w:p w:rsidR="000B59D1" w:rsidRDefault="000B59D1" w:rsidP="000B59D1">
      <w:pPr>
        <w:pStyle w:val="af6"/>
        <w:tabs>
          <w:tab w:val="left" w:pos="708"/>
        </w:tabs>
        <w:spacing w:line="276" w:lineRule="auto"/>
        <w:ind w:firstLine="709"/>
        <w:jc w:val="both"/>
        <w:rPr>
          <w:color w:val="08110C"/>
        </w:rPr>
      </w:pPr>
      <w:r>
        <w:rPr>
          <w:color w:val="07110C"/>
        </w:rPr>
        <w:t>-</w:t>
      </w:r>
      <w:r>
        <w:rPr>
          <w:color w:val="08110C"/>
        </w:rPr>
        <w:t>отбор детей, имеющих способности к занятиям баскетболом;</w:t>
      </w:r>
    </w:p>
    <w:p w:rsidR="000B59D1" w:rsidRDefault="000B59D1" w:rsidP="000B59D1">
      <w:pPr>
        <w:pStyle w:val="af6"/>
        <w:tabs>
          <w:tab w:val="left" w:pos="708"/>
        </w:tabs>
        <w:spacing w:line="276" w:lineRule="auto"/>
        <w:ind w:firstLine="709"/>
        <w:jc w:val="both"/>
        <w:rPr>
          <w:color w:val="08110C"/>
        </w:rPr>
      </w:pPr>
      <w:r>
        <w:rPr>
          <w:color w:val="08110C"/>
        </w:rPr>
        <w:t xml:space="preserve">-формирование устойчивого интереса к занятиям спортом; </w:t>
      </w:r>
    </w:p>
    <w:p w:rsidR="000B59D1" w:rsidRDefault="000B59D1" w:rsidP="000B59D1">
      <w:pPr>
        <w:pStyle w:val="af6"/>
        <w:tabs>
          <w:tab w:val="left" w:pos="708"/>
        </w:tabs>
        <w:spacing w:line="276" w:lineRule="auto"/>
        <w:ind w:firstLine="709"/>
        <w:jc w:val="both"/>
        <w:rPr>
          <w:color w:val="272F2C"/>
        </w:rPr>
      </w:pPr>
      <w:r>
        <w:rPr>
          <w:color w:val="08110C"/>
        </w:rPr>
        <w:t>-укрепление здоровья</w:t>
      </w:r>
      <w:r>
        <w:rPr>
          <w:color w:val="272F2C"/>
        </w:rPr>
        <w:t>,</w:t>
      </w:r>
      <w:r>
        <w:rPr>
          <w:color w:val="08110C"/>
        </w:rPr>
        <w:t xml:space="preserve"> закаливание организма</w:t>
      </w:r>
      <w:r>
        <w:rPr>
          <w:color w:val="272F2C"/>
        </w:rPr>
        <w:t xml:space="preserve">; </w:t>
      </w:r>
    </w:p>
    <w:p w:rsidR="000B59D1" w:rsidRDefault="000B59D1" w:rsidP="000B59D1">
      <w:pPr>
        <w:pStyle w:val="af6"/>
        <w:tabs>
          <w:tab w:val="left" w:pos="708"/>
        </w:tabs>
        <w:spacing w:line="276" w:lineRule="auto"/>
        <w:ind w:firstLine="709"/>
        <w:jc w:val="both"/>
        <w:rPr>
          <w:color w:val="08110C"/>
        </w:rPr>
      </w:pPr>
      <w:r>
        <w:rPr>
          <w:color w:val="08110C"/>
        </w:rPr>
        <w:t>-</w:t>
      </w:r>
      <w:r>
        <w:t>формирование широкого круга двигательных умений и навыков</w:t>
      </w:r>
      <w:r>
        <w:rPr>
          <w:color w:val="08110C"/>
        </w:rPr>
        <w:t>;</w:t>
      </w:r>
    </w:p>
    <w:p w:rsidR="000B59D1" w:rsidRDefault="000B59D1" w:rsidP="000B59D1">
      <w:pPr>
        <w:pStyle w:val="af6"/>
        <w:tabs>
          <w:tab w:val="left" w:pos="708"/>
        </w:tabs>
        <w:spacing w:line="276" w:lineRule="auto"/>
        <w:ind w:firstLine="709"/>
        <w:jc w:val="both"/>
        <w:rPr>
          <w:color w:val="08110C"/>
        </w:rPr>
      </w:pPr>
      <w:r>
        <w:rPr>
          <w:color w:val="08110C"/>
        </w:rPr>
        <w:t>-обучение основным приемам и техники игры;</w:t>
      </w:r>
    </w:p>
    <w:p w:rsidR="000B59D1" w:rsidRDefault="000B59D1" w:rsidP="000B59D1">
      <w:pPr>
        <w:pStyle w:val="af6"/>
        <w:tabs>
          <w:tab w:val="left" w:pos="708"/>
        </w:tabs>
        <w:spacing w:line="276" w:lineRule="auto"/>
        <w:ind w:firstLine="709"/>
        <w:jc w:val="both"/>
        <w:rPr>
          <w:color w:val="08110C"/>
        </w:rPr>
      </w:pPr>
      <w:r>
        <w:rPr>
          <w:color w:val="08110C"/>
        </w:rPr>
        <w:t>-всестороннее гармоничное развитие физических качеств;</w:t>
      </w:r>
    </w:p>
    <w:p w:rsidR="000B59D1" w:rsidRDefault="000B59D1" w:rsidP="000B59D1">
      <w:pPr>
        <w:pStyle w:val="af6"/>
        <w:tabs>
          <w:tab w:val="left" w:pos="708"/>
        </w:tabs>
        <w:spacing w:line="276" w:lineRule="auto"/>
        <w:ind w:firstLine="709"/>
        <w:jc w:val="both"/>
        <w:rPr>
          <w:color w:val="08110C"/>
        </w:rPr>
      </w:pPr>
      <w:r>
        <w:rPr>
          <w:color w:val="08110C"/>
        </w:rPr>
        <w:t>-привитие навыков соревновательной деятельности в соответствии с правилами мини</w:t>
      </w:r>
      <w:r>
        <w:rPr>
          <w:color w:val="272F2C"/>
        </w:rPr>
        <w:t xml:space="preserve">- </w:t>
      </w:r>
      <w:r>
        <w:rPr>
          <w:color w:val="08110C"/>
        </w:rPr>
        <w:t>баскетбола.</w:t>
      </w:r>
    </w:p>
    <w:p w:rsidR="000B59D1" w:rsidRDefault="000B59D1" w:rsidP="000B59D1">
      <w:pPr>
        <w:tabs>
          <w:tab w:val="left" w:pos="708"/>
        </w:tabs>
        <w:spacing w:line="276" w:lineRule="auto"/>
        <w:ind w:firstLine="709"/>
        <w:jc w:val="both"/>
      </w:pPr>
      <w:r>
        <w:rPr>
          <w:b/>
        </w:rPr>
        <w:t xml:space="preserve"> 3) Тренировочный этап (спортивной специализации)</w:t>
      </w:r>
      <w:r>
        <w:t>.</w:t>
      </w:r>
      <w:r>
        <w:rPr>
          <w:b/>
        </w:rPr>
        <w:t xml:space="preserve"> </w:t>
      </w:r>
      <w:r>
        <w:t xml:space="preserve">На данном этапе группа комплектуется из числа перспективных детей и подростков, прошедших начальную подготовку и выполнивших нормативные требования по общей физической и специальной подготовке. </w:t>
      </w:r>
    </w:p>
    <w:p w:rsidR="000B59D1" w:rsidRDefault="000B59D1" w:rsidP="000B59D1">
      <w:pPr>
        <w:pStyle w:val="af6"/>
        <w:tabs>
          <w:tab w:val="left" w:pos="708"/>
        </w:tabs>
        <w:spacing w:line="276" w:lineRule="auto"/>
        <w:ind w:firstLine="709"/>
        <w:jc w:val="both"/>
        <w:rPr>
          <w:b/>
        </w:rPr>
      </w:pPr>
      <w:r>
        <w:rPr>
          <w:b/>
        </w:rPr>
        <w:t>Задачи этапа:</w:t>
      </w:r>
    </w:p>
    <w:p w:rsidR="000B59D1" w:rsidRDefault="000B59D1" w:rsidP="000B59D1">
      <w:pPr>
        <w:pStyle w:val="af6"/>
        <w:tabs>
          <w:tab w:val="left" w:pos="708"/>
        </w:tabs>
        <w:spacing w:line="276" w:lineRule="auto"/>
        <w:ind w:firstLine="709"/>
        <w:jc w:val="both"/>
        <w:rPr>
          <w:color w:val="272F2C"/>
        </w:rPr>
      </w:pPr>
      <w:r>
        <w:rPr>
          <w:color w:val="08110C"/>
        </w:rPr>
        <w:t>-повышение общей физической подготовленности (особенно гибкости, ловкости</w:t>
      </w:r>
      <w:r>
        <w:rPr>
          <w:color w:val="272F2C"/>
        </w:rPr>
        <w:t xml:space="preserve">, </w:t>
      </w:r>
      <w:r>
        <w:rPr>
          <w:color w:val="08110C"/>
        </w:rPr>
        <w:t>скоростно-силовых способностей)</w:t>
      </w:r>
      <w:r>
        <w:rPr>
          <w:color w:val="272F2C"/>
        </w:rPr>
        <w:t xml:space="preserve">;  </w:t>
      </w:r>
    </w:p>
    <w:p w:rsidR="000B59D1" w:rsidRDefault="000B59D1" w:rsidP="000B59D1">
      <w:pPr>
        <w:pStyle w:val="af6"/>
        <w:tabs>
          <w:tab w:val="left" w:pos="708"/>
        </w:tabs>
        <w:spacing w:line="276" w:lineRule="auto"/>
        <w:ind w:firstLine="709"/>
        <w:jc w:val="both"/>
        <w:rPr>
          <w:color w:val="272F2C"/>
        </w:rPr>
      </w:pPr>
      <w:r>
        <w:rPr>
          <w:color w:val="08110C"/>
        </w:rPr>
        <w:t>-совершенствование специальной физической подготовленности</w:t>
      </w:r>
      <w:r>
        <w:rPr>
          <w:color w:val="272F2C"/>
        </w:rPr>
        <w:t xml:space="preserve">; </w:t>
      </w:r>
    </w:p>
    <w:p w:rsidR="000B59D1" w:rsidRDefault="000B59D1" w:rsidP="000B59D1">
      <w:pPr>
        <w:pStyle w:val="af6"/>
        <w:tabs>
          <w:tab w:val="left" w:pos="708"/>
        </w:tabs>
        <w:spacing w:line="276" w:lineRule="auto"/>
        <w:ind w:firstLine="709"/>
        <w:jc w:val="both"/>
        <w:rPr>
          <w:color w:val="08110C"/>
        </w:rPr>
      </w:pPr>
      <w:r>
        <w:rPr>
          <w:color w:val="08110C"/>
        </w:rPr>
        <w:t>-</w:t>
      </w:r>
      <w:r>
        <w:t>повышение уровня технической, тактической и психологической подготовки</w:t>
      </w:r>
      <w:r>
        <w:rPr>
          <w:color w:val="08110C"/>
        </w:rPr>
        <w:t xml:space="preserve">; </w:t>
      </w:r>
    </w:p>
    <w:p w:rsidR="000B59D1" w:rsidRDefault="000B59D1" w:rsidP="000B59D1">
      <w:pPr>
        <w:pStyle w:val="af6"/>
        <w:tabs>
          <w:tab w:val="left" w:pos="708"/>
        </w:tabs>
        <w:spacing w:line="276" w:lineRule="auto"/>
        <w:ind w:firstLine="709"/>
        <w:jc w:val="both"/>
        <w:rPr>
          <w:color w:val="08110C"/>
        </w:rPr>
      </w:pPr>
      <w:r>
        <w:rPr>
          <w:color w:val="08110C"/>
        </w:rPr>
        <w:t>-овла</w:t>
      </w:r>
      <w:r>
        <w:rPr>
          <w:color w:val="272F2C"/>
        </w:rPr>
        <w:t>д</w:t>
      </w:r>
      <w:r>
        <w:rPr>
          <w:color w:val="08110C"/>
        </w:rPr>
        <w:t xml:space="preserve">ение индивидуальными и групповыми тактическими действиями; </w:t>
      </w:r>
    </w:p>
    <w:p w:rsidR="000B59D1" w:rsidRDefault="000B59D1" w:rsidP="000B59D1">
      <w:pPr>
        <w:pStyle w:val="af6"/>
        <w:tabs>
          <w:tab w:val="left" w:pos="708"/>
        </w:tabs>
        <w:spacing w:line="276" w:lineRule="auto"/>
        <w:ind w:firstLine="709"/>
        <w:jc w:val="both"/>
        <w:rPr>
          <w:color w:val="08110C"/>
        </w:rPr>
      </w:pPr>
      <w:r>
        <w:rPr>
          <w:color w:val="08110C"/>
        </w:rPr>
        <w:t xml:space="preserve">-индивидуализация подготовки; </w:t>
      </w:r>
    </w:p>
    <w:p w:rsidR="000B59D1" w:rsidRDefault="000B59D1" w:rsidP="000B59D1">
      <w:pPr>
        <w:pStyle w:val="af6"/>
        <w:tabs>
          <w:tab w:val="left" w:pos="708"/>
        </w:tabs>
        <w:spacing w:line="276" w:lineRule="auto"/>
        <w:ind w:firstLine="709"/>
        <w:jc w:val="both"/>
        <w:rPr>
          <w:color w:val="272F2C"/>
        </w:rPr>
      </w:pPr>
      <w:r>
        <w:rPr>
          <w:color w:val="08110C"/>
        </w:rPr>
        <w:t>-определение игрового амплуа на 4 году обучения</w:t>
      </w:r>
      <w:r>
        <w:rPr>
          <w:color w:val="272F2C"/>
        </w:rPr>
        <w:t xml:space="preserve">; </w:t>
      </w:r>
    </w:p>
    <w:p w:rsidR="000B59D1" w:rsidRDefault="000B59D1" w:rsidP="000B59D1">
      <w:pPr>
        <w:pStyle w:val="af6"/>
        <w:tabs>
          <w:tab w:val="left" w:pos="708"/>
        </w:tabs>
        <w:spacing w:line="276" w:lineRule="auto"/>
        <w:ind w:firstLine="709"/>
        <w:jc w:val="both"/>
      </w:pPr>
      <w:r>
        <w:rPr>
          <w:color w:val="272F2C"/>
        </w:rPr>
        <w:t>-</w:t>
      </w:r>
      <w:r>
        <w:t>формирование спортивной мотивации;</w:t>
      </w:r>
    </w:p>
    <w:p w:rsidR="000B59D1" w:rsidRDefault="000B59D1" w:rsidP="000B59D1">
      <w:pPr>
        <w:pStyle w:val="af6"/>
        <w:tabs>
          <w:tab w:val="left" w:pos="708"/>
        </w:tabs>
        <w:spacing w:line="276" w:lineRule="auto"/>
        <w:ind w:firstLine="709"/>
        <w:jc w:val="both"/>
      </w:pPr>
      <w:r>
        <w:t>-укрепление здоровья;</w:t>
      </w:r>
    </w:p>
    <w:p w:rsidR="000B59D1" w:rsidRDefault="000B59D1" w:rsidP="000B59D1">
      <w:pPr>
        <w:pStyle w:val="af6"/>
        <w:tabs>
          <w:tab w:val="left" w:pos="708"/>
        </w:tabs>
        <w:spacing w:line="276" w:lineRule="auto"/>
        <w:ind w:firstLine="709"/>
        <w:jc w:val="both"/>
        <w:rPr>
          <w:color w:val="08110C"/>
        </w:rPr>
      </w:pPr>
      <w:r>
        <w:rPr>
          <w:color w:val="08110C"/>
        </w:rPr>
        <w:t>-приобретение опыта и достижение стабильности выступления на официальных спортивных соревнованиях по баскетболу.</w:t>
      </w:r>
    </w:p>
    <w:p w:rsidR="000B59D1" w:rsidRDefault="000B59D1" w:rsidP="000B59D1">
      <w:pPr>
        <w:tabs>
          <w:tab w:val="left" w:pos="708"/>
        </w:tabs>
        <w:spacing w:line="276" w:lineRule="auto"/>
        <w:ind w:firstLine="709"/>
        <w:jc w:val="both"/>
        <w:rPr>
          <w:b/>
        </w:rPr>
      </w:pPr>
      <w:r>
        <w:rPr>
          <w:b/>
        </w:rPr>
        <w:t xml:space="preserve"> 4) Этап совершенствования спортивного мастерства</w:t>
      </w:r>
      <w:r>
        <w:t>.</w:t>
      </w:r>
      <w:r>
        <w:rPr>
          <w:b/>
        </w:rPr>
        <w:t xml:space="preserve"> </w:t>
      </w:r>
      <w:r>
        <w:t xml:space="preserve">Группа комплектуется из числа занимающихся, прошедших подготовку в группах тренировочного этапа и выполнивших контрольные нормативы по специальной физической и спортивной подготовке имеющие первый разряд. </w:t>
      </w:r>
    </w:p>
    <w:p w:rsidR="000B59D1" w:rsidRDefault="000B59D1" w:rsidP="000B59D1">
      <w:pPr>
        <w:tabs>
          <w:tab w:val="left" w:pos="708"/>
        </w:tabs>
        <w:spacing w:line="276" w:lineRule="auto"/>
        <w:ind w:firstLine="709"/>
        <w:jc w:val="both"/>
        <w:rPr>
          <w:b/>
        </w:rPr>
      </w:pPr>
      <w:r>
        <w:rPr>
          <w:b/>
        </w:rPr>
        <w:t xml:space="preserve">Задачи этапа: </w:t>
      </w:r>
    </w:p>
    <w:p w:rsidR="000B59D1" w:rsidRDefault="000B59D1" w:rsidP="000B59D1">
      <w:pPr>
        <w:tabs>
          <w:tab w:val="left" w:pos="708"/>
        </w:tabs>
        <w:spacing w:line="276" w:lineRule="auto"/>
        <w:ind w:firstLine="709"/>
        <w:jc w:val="both"/>
        <w:rPr>
          <w:b/>
          <w:i/>
        </w:rPr>
      </w:pPr>
      <w:r>
        <w:lastRenderedPageBreak/>
        <w:t>-</w:t>
      </w:r>
      <w:r>
        <w:rPr>
          <w:color w:val="08110C"/>
        </w:rPr>
        <w:t xml:space="preserve">повышение общей физической и специальной подготовленности баскетболистов до уровня требований в командах высших разрядов; </w:t>
      </w:r>
    </w:p>
    <w:p w:rsidR="000B59D1" w:rsidRDefault="000B59D1" w:rsidP="000B59D1">
      <w:pPr>
        <w:pStyle w:val="af6"/>
        <w:tabs>
          <w:tab w:val="left" w:pos="187"/>
          <w:tab w:val="left" w:pos="691"/>
        </w:tabs>
        <w:spacing w:line="276" w:lineRule="auto"/>
        <w:ind w:right="5" w:firstLine="709"/>
        <w:jc w:val="both"/>
        <w:rPr>
          <w:color w:val="272F2C"/>
        </w:rPr>
      </w:pPr>
      <w:r>
        <w:t>-</w:t>
      </w:r>
      <w:r>
        <w:rPr>
          <w:color w:val="08110C"/>
        </w:rPr>
        <w:t>достижение высокой технической и тактической подготовленности на основе индивидуализации мастерства</w:t>
      </w:r>
      <w:r>
        <w:rPr>
          <w:color w:val="272F2C"/>
        </w:rPr>
        <w:t xml:space="preserve">; </w:t>
      </w:r>
    </w:p>
    <w:p w:rsidR="000B59D1" w:rsidRDefault="000B59D1" w:rsidP="000B59D1">
      <w:pPr>
        <w:pStyle w:val="af6"/>
        <w:tabs>
          <w:tab w:val="left" w:pos="187"/>
          <w:tab w:val="left" w:pos="691"/>
        </w:tabs>
        <w:spacing w:line="276" w:lineRule="auto"/>
        <w:ind w:right="5" w:firstLine="709"/>
        <w:jc w:val="both"/>
      </w:pPr>
      <w:r>
        <w:rPr>
          <w:color w:val="272F2C"/>
        </w:rPr>
        <w:t>-</w:t>
      </w:r>
      <w:r>
        <w:t>совершенствование психологической подготовки;</w:t>
      </w:r>
    </w:p>
    <w:p w:rsidR="000B59D1" w:rsidRDefault="000B59D1" w:rsidP="000B59D1">
      <w:pPr>
        <w:pStyle w:val="af6"/>
        <w:tabs>
          <w:tab w:val="left" w:pos="187"/>
          <w:tab w:val="left" w:pos="691"/>
        </w:tabs>
        <w:spacing w:line="276" w:lineRule="auto"/>
        <w:ind w:right="5" w:firstLine="709"/>
        <w:jc w:val="both"/>
      </w:pPr>
      <w:r>
        <w:t>-сохранения здоровья;</w:t>
      </w:r>
    </w:p>
    <w:p w:rsidR="000B59D1" w:rsidRDefault="000B59D1" w:rsidP="000B59D1">
      <w:pPr>
        <w:pStyle w:val="af6"/>
        <w:tabs>
          <w:tab w:val="left" w:pos="708"/>
        </w:tabs>
        <w:spacing w:line="276" w:lineRule="auto"/>
        <w:ind w:right="38" w:firstLine="709"/>
        <w:jc w:val="both"/>
      </w:pPr>
      <w:r>
        <w:t>-стабильность демонстрации высоких спортивных результатов на региональных и всероссийских официальных спортивных соревнованиях;</w:t>
      </w:r>
    </w:p>
    <w:p w:rsidR="000B59D1" w:rsidRDefault="000B59D1" w:rsidP="000B59D1">
      <w:pPr>
        <w:pStyle w:val="af6"/>
        <w:tabs>
          <w:tab w:val="left" w:pos="708"/>
        </w:tabs>
        <w:spacing w:line="276" w:lineRule="auto"/>
        <w:ind w:firstLine="709"/>
        <w:jc w:val="both"/>
      </w:pPr>
      <w:r>
        <w:t xml:space="preserve">-выход на уровень высшего спортивного мастерства. </w:t>
      </w:r>
    </w:p>
    <w:p w:rsidR="000B59D1" w:rsidRDefault="000B59D1" w:rsidP="000B59D1">
      <w:pPr>
        <w:tabs>
          <w:tab w:val="left" w:pos="708"/>
        </w:tabs>
        <w:spacing w:line="276" w:lineRule="auto"/>
        <w:ind w:firstLine="709"/>
        <w:jc w:val="both"/>
      </w:pPr>
      <w:r>
        <w:rPr>
          <w:b/>
        </w:rPr>
        <w:t xml:space="preserve"> 5) Этап высшего спортивного мастерства</w:t>
      </w:r>
      <w:r>
        <w:t xml:space="preserve"> - группа комплектуется из числа занимающихся, прошедших этап совершенствования спортивного мастерства и выполнивших нормативы и соответствующие требования, а так же вошедшие в основной или резервный состав сборной </w:t>
      </w:r>
      <w:r w:rsidRPr="00024F68">
        <w:rPr>
          <w:color w:val="000000"/>
        </w:rPr>
        <w:t>субъекта РФ</w:t>
      </w:r>
      <w:r>
        <w:t xml:space="preserve"> и показывающие стабильно высокие результаты. </w:t>
      </w:r>
    </w:p>
    <w:p w:rsidR="000B59D1" w:rsidRDefault="000B59D1" w:rsidP="000B59D1">
      <w:pPr>
        <w:tabs>
          <w:tab w:val="left" w:pos="708"/>
        </w:tabs>
        <w:spacing w:line="276" w:lineRule="auto"/>
        <w:ind w:firstLine="709"/>
        <w:jc w:val="both"/>
      </w:pPr>
      <w:r>
        <w:rPr>
          <w:b/>
        </w:rPr>
        <w:t>Задачи этапа:</w:t>
      </w:r>
    </w:p>
    <w:p w:rsidR="000B59D1" w:rsidRDefault="000B59D1" w:rsidP="000B59D1">
      <w:pPr>
        <w:tabs>
          <w:tab w:val="left" w:pos="708"/>
        </w:tabs>
        <w:spacing w:line="276" w:lineRule="auto"/>
        <w:ind w:firstLine="709"/>
        <w:jc w:val="both"/>
      </w:pPr>
      <w:r>
        <w:t>-освоени</w:t>
      </w:r>
      <w:r w:rsidR="00711F81" w:rsidRPr="00024F68">
        <w:rPr>
          <w:color w:val="000000"/>
        </w:rPr>
        <w:t>е</w:t>
      </w:r>
      <w:r>
        <w:t xml:space="preserve"> оптимальных объемов тренировочных и соревновательных нагрузок;</w:t>
      </w:r>
    </w:p>
    <w:p w:rsidR="000B59D1" w:rsidRDefault="000B59D1" w:rsidP="000B59D1">
      <w:pPr>
        <w:tabs>
          <w:tab w:val="left" w:pos="708"/>
        </w:tabs>
        <w:spacing w:line="276" w:lineRule="auto"/>
        <w:ind w:firstLine="709"/>
        <w:jc w:val="both"/>
      </w:pPr>
      <w:r>
        <w:t>-достижение результатов уровня спортивных сборных команд Российской Федерации;</w:t>
      </w:r>
    </w:p>
    <w:p w:rsidR="000B59D1" w:rsidRDefault="000B59D1" w:rsidP="000B59D1">
      <w:pPr>
        <w:tabs>
          <w:tab w:val="left" w:pos="708"/>
        </w:tabs>
        <w:spacing w:line="276" w:lineRule="auto"/>
        <w:ind w:firstLine="709"/>
        <w:jc w:val="both"/>
      </w:pPr>
      <w: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0B59D1" w:rsidRDefault="000B59D1" w:rsidP="000B59D1">
      <w:pPr>
        <w:tabs>
          <w:tab w:val="left" w:pos="708"/>
        </w:tabs>
        <w:spacing w:line="276" w:lineRule="auto"/>
        <w:ind w:firstLine="709"/>
        <w:jc w:val="both"/>
      </w:pPr>
      <w:r>
        <w:rPr>
          <w:color w:val="07110C"/>
        </w:rPr>
        <w:t xml:space="preserve">На всех этапах подготовки перевод занимающегося в </w:t>
      </w:r>
      <w:r>
        <w:rPr>
          <w:color w:val="202C2A"/>
        </w:rPr>
        <w:t>г</w:t>
      </w:r>
      <w:r>
        <w:rPr>
          <w:color w:val="07110C"/>
        </w:rPr>
        <w:t xml:space="preserve">руппу следующего года </w:t>
      </w:r>
      <w:r>
        <w:rPr>
          <w:color w:val="07110C"/>
        </w:rPr>
        <w:br/>
        <w:t xml:space="preserve">производится </w:t>
      </w:r>
      <w:r w:rsidR="00C44403">
        <w:rPr>
          <w:color w:val="07110C"/>
        </w:rPr>
        <w:t>решением методического</w:t>
      </w:r>
      <w:r w:rsidR="00780E25" w:rsidRPr="00024F68">
        <w:rPr>
          <w:color w:val="000000"/>
        </w:rPr>
        <w:t xml:space="preserve"> </w:t>
      </w:r>
      <w:r w:rsidR="00780E25">
        <w:rPr>
          <w:color w:val="07110C"/>
        </w:rPr>
        <w:t>(экспертного)</w:t>
      </w:r>
      <w:r>
        <w:rPr>
          <w:color w:val="07110C"/>
        </w:rPr>
        <w:t xml:space="preserve"> </w:t>
      </w:r>
      <w:r w:rsidR="00C44403">
        <w:rPr>
          <w:color w:val="07110C"/>
        </w:rPr>
        <w:t>совета на</w:t>
      </w:r>
      <w:r>
        <w:rPr>
          <w:color w:val="07110C"/>
        </w:rPr>
        <w:t xml:space="preserve"> основании </w:t>
      </w:r>
      <w:r>
        <w:rPr>
          <w:color w:val="07110C"/>
        </w:rPr>
        <w:br/>
        <w:t>выполненных нормативных показателей общей</w:t>
      </w:r>
      <w:r>
        <w:rPr>
          <w:color w:val="202C2A"/>
        </w:rPr>
        <w:t xml:space="preserve">, </w:t>
      </w:r>
      <w:r>
        <w:rPr>
          <w:color w:val="07110C"/>
        </w:rPr>
        <w:t>специальной физической подго</w:t>
      </w:r>
      <w:r>
        <w:rPr>
          <w:color w:val="202C2A"/>
        </w:rPr>
        <w:t>т</w:t>
      </w:r>
      <w:r>
        <w:rPr>
          <w:color w:val="07110C"/>
        </w:rPr>
        <w:t xml:space="preserve">овки и игровой практики. </w:t>
      </w:r>
      <w:r>
        <w:t>Порядок зачисления занимающихся в группы спортивной подготовки, перевод из одной группы в другую оформляется приказом Генерального Директора. Максимальный возраст занимающихся, проходящих спортивную подготовку по программе на этапе высшего спортивного мастерства, не ограничивается.</w:t>
      </w:r>
    </w:p>
    <w:p w:rsidR="000B59D1" w:rsidRDefault="000B59D1" w:rsidP="000B59D1">
      <w:pPr>
        <w:tabs>
          <w:tab w:val="left" w:pos="708"/>
        </w:tabs>
        <w:spacing w:line="276" w:lineRule="auto"/>
        <w:ind w:firstLine="709"/>
        <w:jc w:val="both"/>
        <w:rPr>
          <w:b/>
          <w:sz w:val="28"/>
          <w:szCs w:val="28"/>
        </w:rPr>
      </w:pPr>
      <w:r>
        <w:rPr>
          <w:b/>
        </w:rPr>
        <w:t xml:space="preserve">Для выполнения поставленных задач необходимо </w:t>
      </w:r>
      <w:r>
        <w:t>систематическое проведение практических и теоретических занятий, обязательное выполнение календарного плана, приёмных и переводных контрольных нормативов, регулярное участие в соревнованиях и проведение контрольных игр, осуществление восстановительно-профилактических мероприятий, просмотр учебных кинофильмов и видеозаписей соревнований, тренировок  квалифицированных спортсменов, прохождение инструкторской и судейской практики, создание условий для проведения регулярных круглогодичных занятий, обеспечение четкой хорошо организованной системы отбора, организация систематической воспитательной работы, привитие навыков спортивной этики, организованности, дисциплины, привлечение родительского актива к регулярному участию в организации воспитательной работы  клуба.</w:t>
      </w:r>
      <w:r>
        <w:rPr>
          <w:b/>
          <w:sz w:val="28"/>
          <w:szCs w:val="28"/>
        </w:rPr>
        <w:t xml:space="preserve"> </w:t>
      </w:r>
    </w:p>
    <w:p w:rsidR="000B59D1" w:rsidRDefault="000B59D1" w:rsidP="000B59D1">
      <w:pPr>
        <w:tabs>
          <w:tab w:val="left" w:pos="708"/>
        </w:tabs>
        <w:spacing w:line="276" w:lineRule="auto"/>
        <w:ind w:firstLine="709"/>
        <w:jc w:val="both"/>
        <w:rPr>
          <w:b/>
          <w:sz w:val="28"/>
          <w:szCs w:val="28"/>
        </w:rPr>
      </w:pPr>
    </w:p>
    <w:p w:rsidR="000B59D1" w:rsidRDefault="000B59D1" w:rsidP="000B59D1">
      <w:pPr>
        <w:tabs>
          <w:tab w:val="left" w:pos="708"/>
        </w:tabs>
        <w:spacing w:line="276" w:lineRule="auto"/>
        <w:ind w:firstLine="709"/>
        <w:jc w:val="both"/>
        <w:rPr>
          <w:b/>
          <w:sz w:val="28"/>
          <w:szCs w:val="28"/>
        </w:rPr>
      </w:pPr>
    </w:p>
    <w:p w:rsidR="00790E69" w:rsidRDefault="00790E69"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4787E" w:rsidRDefault="00A4787E"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4787E" w:rsidRDefault="00A4787E"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4787E" w:rsidRDefault="00A4787E"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4787E" w:rsidRDefault="00A4787E"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Таблица №1.</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lang w:eastAsia="en-US"/>
        </w:rPr>
      </w:pPr>
      <w:r>
        <w:rPr>
          <w:rFonts w:eastAsia="Calibri"/>
          <w:lang w:eastAsia="en-US"/>
        </w:rPr>
        <w:t>к Программе спортивной подготовки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lang w:eastAsia="en-US"/>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rFonts w:eastAsia="Calibri"/>
          <w:b/>
          <w:lang w:eastAsia="en-US"/>
        </w:rPr>
      </w:pPr>
      <w:r>
        <w:rPr>
          <w:rFonts w:eastAsia="Calibri"/>
          <w:b/>
          <w:lang w:eastAsia="en-US"/>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БАСКЕТБОЛ</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rFonts w:eastAsia="Calibri"/>
          <w:b/>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207"/>
        <w:gridCol w:w="1019"/>
        <w:gridCol w:w="1396"/>
        <w:gridCol w:w="976"/>
        <w:gridCol w:w="1088"/>
        <w:gridCol w:w="1158"/>
        <w:gridCol w:w="1620"/>
      </w:tblGrid>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hideMark/>
          </w:tcPr>
          <w:p w:rsidR="000B59D1" w:rsidRDefault="000B59D1">
            <w:pPr>
              <w:jc w:val="center"/>
              <w:rPr>
                <w:color w:val="000000"/>
                <w:kern w:val="16"/>
              </w:rPr>
            </w:pPr>
            <w:r>
              <w:rPr>
                <w:color w:val="000000"/>
                <w:kern w:val="16"/>
              </w:rPr>
              <w:t>Год обучения</w:t>
            </w:r>
          </w:p>
        </w:tc>
        <w:tc>
          <w:tcPr>
            <w:tcW w:w="586" w:type="pct"/>
            <w:tcBorders>
              <w:top w:val="single" w:sz="4" w:space="0" w:color="auto"/>
              <w:left w:val="single" w:sz="4" w:space="0" w:color="auto"/>
              <w:bottom w:val="single" w:sz="4" w:space="0" w:color="auto"/>
              <w:right w:val="single" w:sz="4" w:space="0" w:color="auto"/>
            </w:tcBorders>
            <w:hideMark/>
          </w:tcPr>
          <w:p w:rsidR="000B59D1" w:rsidRDefault="000B59D1">
            <w:pPr>
              <w:jc w:val="center"/>
              <w:rPr>
                <w:color w:val="000000"/>
                <w:kern w:val="16"/>
              </w:rPr>
            </w:pPr>
            <w:r>
              <w:rPr>
                <w:color w:val="000000"/>
                <w:kern w:val="16"/>
              </w:rPr>
              <w:t>Возраст учащихся</w:t>
            </w:r>
          </w:p>
        </w:tc>
        <w:tc>
          <w:tcPr>
            <w:tcW w:w="521" w:type="pct"/>
            <w:tcBorders>
              <w:top w:val="single" w:sz="4" w:space="0" w:color="auto"/>
              <w:left w:val="single" w:sz="4" w:space="0" w:color="auto"/>
              <w:bottom w:val="single" w:sz="4" w:space="0" w:color="auto"/>
              <w:right w:val="single" w:sz="4" w:space="0" w:color="auto"/>
            </w:tcBorders>
            <w:hideMark/>
          </w:tcPr>
          <w:p w:rsidR="000B59D1" w:rsidRDefault="000B59D1">
            <w:pPr>
              <w:jc w:val="center"/>
              <w:rPr>
                <w:color w:val="000000"/>
                <w:kern w:val="16"/>
              </w:rPr>
            </w:pPr>
            <w:r>
              <w:rPr>
                <w:color w:val="000000"/>
                <w:kern w:val="16"/>
              </w:rPr>
              <w:t>Кол-во человек в группе</w:t>
            </w:r>
          </w:p>
        </w:tc>
        <w:tc>
          <w:tcPr>
            <w:tcW w:w="697" w:type="pct"/>
            <w:tcBorders>
              <w:top w:val="single" w:sz="4" w:space="0" w:color="auto"/>
              <w:left w:val="single" w:sz="4" w:space="0" w:color="auto"/>
              <w:bottom w:val="single" w:sz="4" w:space="0" w:color="auto"/>
              <w:right w:val="single" w:sz="4" w:space="0" w:color="auto"/>
            </w:tcBorders>
            <w:hideMark/>
          </w:tcPr>
          <w:p w:rsidR="000B59D1" w:rsidRDefault="000B59D1">
            <w:pPr>
              <w:jc w:val="center"/>
              <w:rPr>
                <w:color w:val="000000"/>
                <w:kern w:val="16"/>
              </w:rPr>
            </w:pPr>
            <w:r>
              <w:rPr>
                <w:color w:val="000000"/>
                <w:kern w:val="16"/>
              </w:rPr>
              <w:t>Кол-во тренировок в неделю</w:t>
            </w:r>
          </w:p>
        </w:tc>
        <w:tc>
          <w:tcPr>
            <w:tcW w:w="521" w:type="pct"/>
            <w:tcBorders>
              <w:top w:val="single" w:sz="4" w:space="0" w:color="auto"/>
              <w:left w:val="single" w:sz="4" w:space="0" w:color="auto"/>
              <w:bottom w:val="single" w:sz="4" w:space="0" w:color="auto"/>
              <w:right w:val="single" w:sz="4" w:space="0" w:color="auto"/>
            </w:tcBorders>
            <w:hideMark/>
          </w:tcPr>
          <w:p w:rsidR="000B59D1" w:rsidRDefault="000B59D1">
            <w:pPr>
              <w:jc w:val="center"/>
              <w:rPr>
                <w:color w:val="000000"/>
                <w:kern w:val="16"/>
              </w:rPr>
            </w:pPr>
            <w:r>
              <w:rPr>
                <w:color w:val="000000"/>
                <w:kern w:val="16"/>
              </w:rPr>
              <w:t>Кол-во часов в неделю</w:t>
            </w:r>
          </w:p>
        </w:tc>
        <w:tc>
          <w:tcPr>
            <w:tcW w:w="651" w:type="pct"/>
            <w:tcBorders>
              <w:top w:val="single" w:sz="4" w:space="0" w:color="auto"/>
              <w:left w:val="single" w:sz="4" w:space="0" w:color="auto"/>
              <w:bottom w:val="single" w:sz="4" w:space="0" w:color="auto"/>
              <w:right w:val="single" w:sz="4" w:space="0" w:color="auto"/>
            </w:tcBorders>
            <w:hideMark/>
          </w:tcPr>
          <w:p w:rsidR="000B59D1" w:rsidRDefault="000B59D1">
            <w:pPr>
              <w:jc w:val="center"/>
              <w:rPr>
                <w:color w:val="000000"/>
                <w:kern w:val="16"/>
              </w:rPr>
            </w:pPr>
            <w:r>
              <w:rPr>
                <w:color w:val="000000"/>
                <w:kern w:val="16"/>
              </w:rPr>
              <w:t xml:space="preserve">Общее </w:t>
            </w:r>
          </w:p>
          <w:p w:rsidR="000B59D1" w:rsidRDefault="000B59D1">
            <w:pPr>
              <w:jc w:val="center"/>
              <w:rPr>
                <w:color w:val="000000"/>
                <w:kern w:val="16"/>
              </w:rPr>
            </w:pPr>
            <w:r>
              <w:rPr>
                <w:color w:val="000000"/>
                <w:kern w:val="16"/>
              </w:rPr>
              <w:t>кол-во часов в год</w:t>
            </w:r>
          </w:p>
        </w:tc>
        <w:tc>
          <w:tcPr>
            <w:tcW w:w="651" w:type="pct"/>
            <w:tcBorders>
              <w:top w:val="single" w:sz="4" w:space="0" w:color="auto"/>
              <w:left w:val="single" w:sz="4" w:space="0" w:color="auto"/>
              <w:bottom w:val="single" w:sz="4" w:space="0" w:color="auto"/>
              <w:right w:val="single" w:sz="4" w:space="0" w:color="auto"/>
            </w:tcBorders>
            <w:hideMark/>
          </w:tcPr>
          <w:p w:rsidR="000B59D1" w:rsidRDefault="000B59D1">
            <w:pPr>
              <w:jc w:val="center"/>
              <w:rPr>
                <w:color w:val="000000"/>
                <w:kern w:val="16"/>
              </w:rPr>
            </w:pPr>
            <w:r>
              <w:rPr>
                <w:color w:val="000000"/>
                <w:kern w:val="16"/>
              </w:rPr>
              <w:t>Общее кол-во трен-</w:t>
            </w:r>
            <w:proofErr w:type="spellStart"/>
            <w:r>
              <w:rPr>
                <w:color w:val="000000"/>
                <w:kern w:val="16"/>
              </w:rPr>
              <w:t>ок</w:t>
            </w:r>
            <w:proofErr w:type="spellEnd"/>
          </w:p>
          <w:p w:rsidR="000B59D1" w:rsidRDefault="000B59D1">
            <w:pPr>
              <w:jc w:val="center"/>
              <w:rPr>
                <w:color w:val="000000"/>
                <w:kern w:val="16"/>
              </w:rPr>
            </w:pPr>
            <w:r>
              <w:rPr>
                <w:color w:val="000000"/>
                <w:kern w:val="16"/>
              </w:rPr>
              <w:t xml:space="preserve"> в год</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center"/>
              <w:rPr>
                <w:color w:val="000000"/>
                <w:kern w:val="16"/>
              </w:rPr>
            </w:pPr>
            <w:r>
              <w:rPr>
                <w:color w:val="000000"/>
                <w:kern w:val="16"/>
              </w:rPr>
              <w:t>Нормативные требования</w:t>
            </w:r>
          </w:p>
        </w:tc>
      </w:tr>
      <w:tr w:rsidR="000B59D1" w:rsidTr="00797F7E">
        <w:trPr>
          <w:jc w:val="center"/>
        </w:trPr>
        <w:tc>
          <w:tcPr>
            <w:tcW w:w="4195" w:type="pct"/>
            <w:gridSpan w:val="7"/>
            <w:tcBorders>
              <w:top w:val="single" w:sz="4" w:space="0" w:color="auto"/>
              <w:left w:val="single" w:sz="4" w:space="0" w:color="auto"/>
              <w:bottom w:val="single" w:sz="4" w:space="0" w:color="auto"/>
              <w:right w:val="nil"/>
            </w:tcBorders>
            <w:hideMark/>
          </w:tcPr>
          <w:p w:rsidR="000B59D1" w:rsidRDefault="000B59D1" w:rsidP="00A54EAC">
            <w:pPr>
              <w:jc w:val="center"/>
              <w:rPr>
                <w:color w:val="000000"/>
                <w:kern w:val="16"/>
              </w:rPr>
            </w:pPr>
            <w:r>
              <w:rPr>
                <w:color w:val="000000"/>
                <w:kern w:val="16"/>
              </w:rPr>
              <w:t xml:space="preserve"> </w:t>
            </w:r>
            <w:r w:rsidR="00A54EAC">
              <w:rPr>
                <w:color w:val="000000"/>
                <w:kern w:val="16"/>
              </w:rPr>
              <w:t>Спортивно оздоровительный этап</w:t>
            </w:r>
            <w:r>
              <w:rPr>
                <w:color w:val="000000"/>
                <w:kern w:val="16"/>
              </w:rPr>
              <w:t xml:space="preserve"> </w:t>
            </w:r>
          </w:p>
        </w:tc>
        <w:tc>
          <w:tcPr>
            <w:tcW w:w="805" w:type="pct"/>
            <w:tcBorders>
              <w:top w:val="nil"/>
              <w:left w:val="nil"/>
              <w:bottom w:val="nil"/>
              <w:right w:val="single" w:sz="4" w:space="0" w:color="auto"/>
            </w:tcBorders>
          </w:tcPr>
          <w:p w:rsidR="000B59D1" w:rsidRDefault="000B59D1"/>
        </w:tc>
      </w:tr>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tcPr>
          <w:p w:rsidR="000B59D1" w:rsidRDefault="000B59D1">
            <w:pPr>
              <w:jc w:val="center"/>
              <w:rPr>
                <w:kern w:val="16"/>
              </w:rPr>
            </w:pPr>
          </w:p>
          <w:p w:rsidR="000B59D1" w:rsidRDefault="000B59D1">
            <w:pPr>
              <w:jc w:val="center"/>
              <w:rPr>
                <w:kern w:val="16"/>
              </w:rPr>
            </w:pPr>
            <w:r>
              <w:rPr>
                <w:kern w:val="16"/>
              </w:rPr>
              <w:t>1 год</w:t>
            </w:r>
          </w:p>
        </w:tc>
        <w:tc>
          <w:tcPr>
            <w:tcW w:w="586" w:type="pct"/>
            <w:tcBorders>
              <w:top w:val="single" w:sz="4" w:space="0" w:color="auto"/>
              <w:left w:val="single" w:sz="4" w:space="0" w:color="auto"/>
              <w:bottom w:val="single" w:sz="4" w:space="0" w:color="auto"/>
              <w:right w:val="single" w:sz="4" w:space="0" w:color="auto"/>
            </w:tcBorders>
          </w:tcPr>
          <w:p w:rsidR="000B59D1" w:rsidRDefault="000B59D1">
            <w:pPr>
              <w:jc w:val="center"/>
              <w:rPr>
                <w:kern w:val="16"/>
              </w:rPr>
            </w:pPr>
          </w:p>
          <w:p w:rsidR="000B59D1" w:rsidRDefault="000B59D1">
            <w:pPr>
              <w:jc w:val="center"/>
              <w:rPr>
                <w:kern w:val="16"/>
              </w:rPr>
            </w:pPr>
            <w:r>
              <w:rPr>
                <w:kern w:val="16"/>
              </w:rPr>
              <w:t>6-7</w:t>
            </w:r>
          </w:p>
        </w:tc>
        <w:tc>
          <w:tcPr>
            <w:tcW w:w="521" w:type="pct"/>
            <w:tcBorders>
              <w:top w:val="single" w:sz="4" w:space="0" w:color="auto"/>
              <w:left w:val="single" w:sz="4" w:space="0" w:color="auto"/>
              <w:bottom w:val="single" w:sz="4" w:space="0" w:color="auto"/>
              <w:right w:val="single" w:sz="4" w:space="0" w:color="auto"/>
            </w:tcBorders>
          </w:tcPr>
          <w:p w:rsidR="000B59D1" w:rsidRDefault="000B59D1">
            <w:pPr>
              <w:jc w:val="center"/>
              <w:rPr>
                <w:kern w:val="16"/>
              </w:rPr>
            </w:pPr>
          </w:p>
          <w:p w:rsidR="000B59D1" w:rsidRDefault="000B59D1" w:rsidP="00C44403">
            <w:pPr>
              <w:jc w:val="center"/>
              <w:rPr>
                <w:kern w:val="16"/>
              </w:rPr>
            </w:pPr>
            <w:r>
              <w:rPr>
                <w:kern w:val="16"/>
              </w:rPr>
              <w:t>15</w:t>
            </w:r>
          </w:p>
        </w:tc>
        <w:tc>
          <w:tcPr>
            <w:tcW w:w="697" w:type="pct"/>
            <w:tcBorders>
              <w:top w:val="single" w:sz="4" w:space="0" w:color="auto"/>
              <w:left w:val="single" w:sz="4" w:space="0" w:color="auto"/>
              <w:bottom w:val="single" w:sz="4" w:space="0" w:color="auto"/>
              <w:right w:val="single" w:sz="4" w:space="0" w:color="auto"/>
            </w:tcBorders>
          </w:tcPr>
          <w:p w:rsidR="000B59D1" w:rsidRDefault="000B59D1">
            <w:pPr>
              <w:jc w:val="center"/>
              <w:rPr>
                <w:kern w:val="16"/>
              </w:rPr>
            </w:pPr>
          </w:p>
          <w:p w:rsidR="000B59D1" w:rsidRDefault="000B59D1">
            <w:pPr>
              <w:jc w:val="center"/>
              <w:rPr>
                <w:kern w:val="16"/>
              </w:rPr>
            </w:pPr>
            <w:r>
              <w:rPr>
                <w:kern w:val="16"/>
              </w:rPr>
              <w:t>3-4</w:t>
            </w:r>
          </w:p>
        </w:tc>
        <w:tc>
          <w:tcPr>
            <w:tcW w:w="521" w:type="pct"/>
            <w:tcBorders>
              <w:top w:val="single" w:sz="4" w:space="0" w:color="auto"/>
              <w:left w:val="single" w:sz="4" w:space="0" w:color="auto"/>
              <w:bottom w:val="single" w:sz="4" w:space="0" w:color="auto"/>
              <w:right w:val="single" w:sz="4" w:space="0" w:color="auto"/>
            </w:tcBorders>
          </w:tcPr>
          <w:p w:rsidR="000B59D1" w:rsidRDefault="000B59D1">
            <w:pPr>
              <w:jc w:val="center"/>
              <w:rPr>
                <w:kern w:val="16"/>
              </w:rPr>
            </w:pPr>
          </w:p>
          <w:p w:rsidR="000B59D1" w:rsidRDefault="000B59D1">
            <w:pPr>
              <w:jc w:val="center"/>
              <w:rPr>
                <w:kern w:val="16"/>
              </w:rPr>
            </w:pPr>
            <w:r>
              <w:rPr>
                <w:kern w:val="16"/>
              </w:rPr>
              <w:t>6</w:t>
            </w:r>
          </w:p>
        </w:tc>
        <w:tc>
          <w:tcPr>
            <w:tcW w:w="651" w:type="pct"/>
            <w:tcBorders>
              <w:top w:val="single" w:sz="4" w:space="0" w:color="auto"/>
              <w:left w:val="single" w:sz="4" w:space="0" w:color="auto"/>
              <w:bottom w:val="single" w:sz="4" w:space="0" w:color="auto"/>
              <w:right w:val="single" w:sz="4" w:space="0" w:color="auto"/>
            </w:tcBorders>
          </w:tcPr>
          <w:p w:rsidR="000B59D1" w:rsidRDefault="000B59D1">
            <w:pPr>
              <w:jc w:val="center"/>
              <w:rPr>
                <w:kern w:val="16"/>
              </w:rPr>
            </w:pPr>
          </w:p>
          <w:p w:rsidR="000B59D1" w:rsidRDefault="000B59D1">
            <w:pPr>
              <w:jc w:val="center"/>
              <w:rPr>
                <w:kern w:val="16"/>
              </w:rPr>
            </w:pPr>
            <w:r>
              <w:rPr>
                <w:kern w:val="16"/>
              </w:rPr>
              <w:t>312</w:t>
            </w:r>
          </w:p>
          <w:p w:rsidR="000B59D1" w:rsidRDefault="000B59D1">
            <w:pPr>
              <w:jc w:val="center"/>
              <w:rPr>
                <w:kern w:val="16"/>
              </w:rPr>
            </w:pPr>
          </w:p>
        </w:tc>
        <w:tc>
          <w:tcPr>
            <w:tcW w:w="651" w:type="pct"/>
            <w:tcBorders>
              <w:top w:val="single" w:sz="4" w:space="0" w:color="auto"/>
              <w:left w:val="single" w:sz="4" w:space="0" w:color="auto"/>
              <w:bottom w:val="single" w:sz="4" w:space="0" w:color="auto"/>
              <w:right w:val="single" w:sz="4" w:space="0" w:color="auto"/>
            </w:tcBorders>
          </w:tcPr>
          <w:p w:rsidR="000B59D1" w:rsidRDefault="000B59D1">
            <w:pPr>
              <w:jc w:val="center"/>
              <w:rPr>
                <w:kern w:val="16"/>
              </w:rPr>
            </w:pPr>
          </w:p>
          <w:p w:rsidR="000B59D1" w:rsidRDefault="000B59D1">
            <w:pPr>
              <w:jc w:val="center"/>
              <w:rPr>
                <w:kern w:val="16"/>
              </w:rPr>
            </w:pPr>
            <w:r>
              <w:rPr>
                <w:kern w:val="16"/>
              </w:rPr>
              <w:t>182</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center"/>
              <w:rPr>
                <w:kern w:val="16"/>
              </w:rPr>
            </w:pPr>
            <w:r>
              <w:rPr>
                <w:kern w:val="16"/>
              </w:rPr>
              <w:t>Выполнение нормативов ОФП</w:t>
            </w:r>
          </w:p>
        </w:tc>
      </w:tr>
      <w:tr w:rsidR="000B59D1" w:rsidTr="00797F7E">
        <w:trPr>
          <w:jc w:val="center"/>
        </w:trPr>
        <w:tc>
          <w:tcPr>
            <w:tcW w:w="4195" w:type="pct"/>
            <w:gridSpan w:val="7"/>
            <w:tcBorders>
              <w:top w:val="single" w:sz="4" w:space="0" w:color="auto"/>
              <w:left w:val="single" w:sz="4" w:space="0" w:color="auto"/>
              <w:bottom w:val="single" w:sz="4" w:space="0" w:color="auto"/>
              <w:right w:val="nil"/>
            </w:tcBorders>
            <w:hideMark/>
          </w:tcPr>
          <w:p w:rsidR="000B59D1" w:rsidRDefault="000B59D1">
            <w:pPr>
              <w:jc w:val="center"/>
              <w:rPr>
                <w:color w:val="000000"/>
                <w:kern w:val="16"/>
              </w:rPr>
            </w:pPr>
            <w:r>
              <w:rPr>
                <w:color w:val="000000"/>
                <w:kern w:val="16"/>
                <w:lang w:val="en-US"/>
              </w:rPr>
              <w:t>I</w:t>
            </w:r>
            <w:r>
              <w:rPr>
                <w:color w:val="000000"/>
                <w:kern w:val="16"/>
              </w:rPr>
              <w:t xml:space="preserve">.Этап начальной подготовки </w:t>
            </w:r>
          </w:p>
        </w:tc>
        <w:tc>
          <w:tcPr>
            <w:tcW w:w="805" w:type="pct"/>
            <w:tcBorders>
              <w:top w:val="nil"/>
              <w:left w:val="nil"/>
              <w:bottom w:val="nil"/>
              <w:right w:val="single" w:sz="4" w:space="0" w:color="auto"/>
            </w:tcBorders>
          </w:tcPr>
          <w:p w:rsidR="000B59D1" w:rsidRDefault="000B59D1"/>
        </w:tc>
      </w:tr>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1-год</w:t>
            </w:r>
          </w:p>
        </w:tc>
        <w:tc>
          <w:tcPr>
            <w:tcW w:w="586"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8</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rsidP="00C44403">
            <w:pPr>
              <w:jc w:val="center"/>
              <w:rPr>
                <w:color w:val="000000"/>
                <w:kern w:val="16"/>
              </w:rPr>
            </w:pPr>
            <w:r>
              <w:rPr>
                <w:color w:val="000000"/>
                <w:kern w:val="16"/>
              </w:rPr>
              <w:t>15</w:t>
            </w:r>
          </w:p>
        </w:tc>
        <w:tc>
          <w:tcPr>
            <w:tcW w:w="697"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3-4</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6</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312</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182</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both"/>
              <w:rPr>
                <w:color w:val="000000"/>
                <w:kern w:val="16"/>
              </w:rPr>
            </w:pPr>
            <w:r>
              <w:rPr>
                <w:color w:val="000000"/>
                <w:kern w:val="16"/>
              </w:rPr>
              <w:t xml:space="preserve">Выполнение норм по </w:t>
            </w:r>
            <w:proofErr w:type="spellStart"/>
            <w:r>
              <w:rPr>
                <w:color w:val="000000"/>
                <w:kern w:val="16"/>
              </w:rPr>
              <w:t>физ.и</w:t>
            </w:r>
            <w:proofErr w:type="spellEnd"/>
            <w:r>
              <w:rPr>
                <w:color w:val="000000"/>
                <w:kern w:val="16"/>
              </w:rPr>
              <w:t xml:space="preserve"> тех. подготовки не менее 30% всех видов</w:t>
            </w:r>
          </w:p>
        </w:tc>
      </w:tr>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2-год</w:t>
            </w:r>
          </w:p>
        </w:tc>
        <w:tc>
          <w:tcPr>
            <w:tcW w:w="586"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9</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rsidP="00C44403">
            <w:pPr>
              <w:jc w:val="center"/>
              <w:rPr>
                <w:color w:val="000000"/>
                <w:kern w:val="16"/>
              </w:rPr>
            </w:pPr>
            <w:r>
              <w:rPr>
                <w:color w:val="000000"/>
                <w:kern w:val="16"/>
              </w:rPr>
              <w:t>1</w:t>
            </w:r>
            <w:r w:rsidR="00C44403">
              <w:rPr>
                <w:color w:val="000000"/>
                <w:kern w:val="16"/>
              </w:rPr>
              <w:t>4</w:t>
            </w:r>
          </w:p>
        </w:tc>
        <w:tc>
          <w:tcPr>
            <w:tcW w:w="697"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3-4</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8</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lang w:val="en-US"/>
              </w:rPr>
            </w:pPr>
            <w:r>
              <w:rPr>
                <w:color w:val="000000"/>
                <w:kern w:val="16"/>
              </w:rPr>
              <w:t>4</w:t>
            </w:r>
            <w:r>
              <w:rPr>
                <w:color w:val="000000"/>
                <w:kern w:val="16"/>
                <w:lang w:val="en-US"/>
              </w:rPr>
              <w:t>16</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208</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both"/>
              <w:rPr>
                <w:color w:val="000000"/>
                <w:kern w:val="16"/>
              </w:rPr>
            </w:pPr>
            <w:r>
              <w:rPr>
                <w:color w:val="000000"/>
                <w:kern w:val="16"/>
              </w:rPr>
              <w:t xml:space="preserve">Выполнение норм по </w:t>
            </w:r>
            <w:proofErr w:type="spellStart"/>
            <w:r>
              <w:rPr>
                <w:color w:val="000000"/>
                <w:kern w:val="16"/>
              </w:rPr>
              <w:t>физ.и</w:t>
            </w:r>
            <w:proofErr w:type="spellEnd"/>
            <w:r>
              <w:rPr>
                <w:color w:val="000000"/>
                <w:kern w:val="16"/>
              </w:rPr>
              <w:t xml:space="preserve"> тех. подготовки не менее 30% всех видов</w:t>
            </w:r>
          </w:p>
        </w:tc>
      </w:tr>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3-год</w:t>
            </w:r>
          </w:p>
        </w:tc>
        <w:tc>
          <w:tcPr>
            <w:tcW w:w="586"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rsidP="00C44403">
            <w:pPr>
              <w:jc w:val="center"/>
              <w:rPr>
                <w:color w:val="000000"/>
                <w:kern w:val="16"/>
              </w:rPr>
            </w:pPr>
            <w:r>
              <w:rPr>
                <w:color w:val="000000"/>
                <w:kern w:val="16"/>
              </w:rPr>
              <w:t>1</w:t>
            </w:r>
            <w:r w:rsidR="00C44403">
              <w:rPr>
                <w:color w:val="000000"/>
                <w:kern w:val="16"/>
              </w:rPr>
              <w:t>4</w:t>
            </w:r>
          </w:p>
        </w:tc>
        <w:tc>
          <w:tcPr>
            <w:tcW w:w="697"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3-4</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8</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lang w:val="en-US"/>
              </w:rPr>
            </w:pPr>
            <w:r>
              <w:rPr>
                <w:color w:val="000000"/>
                <w:kern w:val="16"/>
              </w:rPr>
              <w:t>4</w:t>
            </w:r>
            <w:r>
              <w:rPr>
                <w:color w:val="000000"/>
                <w:kern w:val="16"/>
                <w:lang w:val="en-US"/>
              </w:rPr>
              <w:t>16</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208</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both"/>
              <w:rPr>
                <w:color w:val="000000"/>
                <w:kern w:val="16"/>
              </w:rPr>
            </w:pPr>
            <w:r>
              <w:rPr>
                <w:color w:val="000000"/>
                <w:kern w:val="16"/>
              </w:rPr>
              <w:t xml:space="preserve">Выполнение норм по </w:t>
            </w:r>
            <w:proofErr w:type="spellStart"/>
            <w:r>
              <w:rPr>
                <w:color w:val="000000"/>
                <w:kern w:val="16"/>
              </w:rPr>
              <w:t>физ.и</w:t>
            </w:r>
            <w:proofErr w:type="spellEnd"/>
            <w:r>
              <w:rPr>
                <w:color w:val="000000"/>
                <w:kern w:val="16"/>
              </w:rPr>
              <w:t xml:space="preserve"> тех. подготовки не менее 40% всех видов</w:t>
            </w:r>
          </w:p>
        </w:tc>
      </w:tr>
      <w:tr w:rsidR="000B59D1" w:rsidTr="00797F7E">
        <w:trPr>
          <w:jc w:val="center"/>
        </w:trPr>
        <w:tc>
          <w:tcPr>
            <w:tcW w:w="4195" w:type="pct"/>
            <w:gridSpan w:val="7"/>
            <w:tcBorders>
              <w:top w:val="single" w:sz="4" w:space="0" w:color="auto"/>
              <w:left w:val="single" w:sz="4" w:space="0" w:color="auto"/>
              <w:bottom w:val="single" w:sz="4" w:space="0" w:color="auto"/>
              <w:right w:val="nil"/>
            </w:tcBorders>
            <w:hideMark/>
          </w:tcPr>
          <w:p w:rsidR="000B59D1" w:rsidRDefault="000B59D1">
            <w:pPr>
              <w:jc w:val="center"/>
              <w:rPr>
                <w:color w:val="000000"/>
                <w:kern w:val="16"/>
              </w:rPr>
            </w:pPr>
            <w:r>
              <w:rPr>
                <w:color w:val="000000"/>
                <w:kern w:val="16"/>
                <w:lang w:val="en-US"/>
              </w:rPr>
              <w:t>II</w:t>
            </w:r>
            <w:r>
              <w:rPr>
                <w:color w:val="000000"/>
                <w:kern w:val="16"/>
              </w:rPr>
              <w:t>.</w:t>
            </w:r>
            <w:r w:rsidR="00A54EAC">
              <w:rPr>
                <w:color w:val="000000"/>
                <w:kern w:val="16"/>
              </w:rPr>
              <w:t>Учебно-</w:t>
            </w:r>
            <w:r>
              <w:rPr>
                <w:color w:val="000000"/>
                <w:kern w:val="16"/>
              </w:rPr>
              <w:t>Тренировочный (этап спортивной специализации)</w:t>
            </w:r>
          </w:p>
        </w:tc>
        <w:tc>
          <w:tcPr>
            <w:tcW w:w="805" w:type="pct"/>
            <w:tcBorders>
              <w:top w:val="nil"/>
              <w:left w:val="nil"/>
              <w:bottom w:val="nil"/>
              <w:right w:val="single" w:sz="4" w:space="0" w:color="auto"/>
            </w:tcBorders>
          </w:tcPr>
          <w:p w:rsidR="000B59D1" w:rsidRDefault="000B59D1"/>
        </w:tc>
      </w:tr>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1-год</w:t>
            </w:r>
          </w:p>
        </w:tc>
        <w:tc>
          <w:tcPr>
            <w:tcW w:w="586"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11-12</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rsidP="00C44403">
            <w:pPr>
              <w:jc w:val="center"/>
              <w:rPr>
                <w:color w:val="000000"/>
                <w:kern w:val="16"/>
              </w:rPr>
            </w:pPr>
            <w:r>
              <w:rPr>
                <w:color w:val="000000"/>
                <w:kern w:val="16"/>
              </w:rPr>
              <w:t>12</w:t>
            </w:r>
          </w:p>
        </w:tc>
        <w:tc>
          <w:tcPr>
            <w:tcW w:w="697"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4-5</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10</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520</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234</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both"/>
              <w:rPr>
                <w:color w:val="000000"/>
                <w:kern w:val="16"/>
              </w:rPr>
            </w:pPr>
            <w:r>
              <w:rPr>
                <w:color w:val="000000"/>
                <w:kern w:val="16"/>
              </w:rPr>
              <w:t xml:space="preserve">Выполнение норм по </w:t>
            </w:r>
            <w:proofErr w:type="spellStart"/>
            <w:r>
              <w:rPr>
                <w:color w:val="000000"/>
                <w:kern w:val="16"/>
              </w:rPr>
              <w:t>физ.и</w:t>
            </w:r>
            <w:proofErr w:type="spellEnd"/>
            <w:r>
              <w:rPr>
                <w:color w:val="000000"/>
                <w:kern w:val="16"/>
              </w:rPr>
              <w:t xml:space="preserve"> тех. подготовки не менее 50% всех видов</w:t>
            </w:r>
          </w:p>
        </w:tc>
      </w:tr>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2-год</w:t>
            </w:r>
          </w:p>
        </w:tc>
        <w:tc>
          <w:tcPr>
            <w:tcW w:w="586"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12-13</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rsidP="00C44403">
            <w:pPr>
              <w:jc w:val="center"/>
              <w:rPr>
                <w:color w:val="000000"/>
                <w:kern w:val="16"/>
              </w:rPr>
            </w:pPr>
            <w:r>
              <w:rPr>
                <w:color w:val="000000"/>
                <w:kern w:val="16"/>
              </w:rPr>
              <w:t>12</w:t>
            </w:r>
          </w:p>
        </w:tc>
        <w:tc>
          <w:tcPr>
            <w:tcW w:w="697"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5-6</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10</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lang w:val="en-US"/>
              </w:rPr>
            </w:pPr>
            <w:r>
              <w:rPr>
                <w:color w:val="000000"/>
                <w:kern w:val="16"/>
              </w:rPr>
              <w:t>5</w:t>
            </w:r>
            <w:r>
              <w:rPr>
                <w:color w:val="000000"/>
                <w:kern w:val="16"/>
                <w:lang w:val="en-US"/>
              </w:rPr>
              <w:t>20</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234</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both"/>
              <w:rPr>
                <w:color w:val="000000"/>
                <w:kern w:val="16"/>
              </w:rPr>
            </w:pPr>
            <w:r>
              <w:rPr>
                <w:color w:val="000000"/>
                <w:kern w:val="16"/>
              </w:rPr>
              <w:t>Выполнение нормативов ОФП и СФП</w:t>
            </w:r>
          </w:p>
        </w:tc>
      </w:tr>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3-год</w:t>
            </w:r>
          </w:p>
        </w:tc>
        <w:tc>
          <w:tcPr>
            <w:tcW w:w="586"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13-14</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rsidP="00C44403">
            <w:pPr>
              <w:jc w:val="center"/>
              <w:rPr>
                <w:color w:val="000000"/>
                <w:kern w:val="16"/>
              </w:rPr>
            </w:pPr>
            <w:r>
              <w:rPr>
                <w:color w:val="000000"/>
                <w:kern w:val="16"/>
              </w:rPr>
              <w:t>12</w:t>
            </w:r>
          </w:p>
        </w:tc>
        <w:tc>
          <w:tcPr>
            <w:tcW w:w="697"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5-6</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12</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624</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310</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both"/>
              <w:rPr>
                <w:color w:val="000000"/>
                <w:kern w:val="16"/>
              </w:rPr>
            </w:pPr>
            <w:r>
              <w:rPr>
                <w:color w:val="000000"/>
                <w:kern w:val="16"/>
              </w:rPr>
              <w:t>Выполнение нормативов спорт. разряда</w:t>
            </w:r>
          </w:p>
        </w:tc>
      </w:tr>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4-год</w:t>
            </w:r>
          </w:p>
        </w:tc>
        <w:tc>
          <w:tcPr>
            <w:tcW w:w="586"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14-15</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rsidP="00C44403">
            <w:pPr>
              <w:jc w:val="center"/>
              <w:rPr>
                <w:color w:val="000000"/>
                <w:kern w:val="16"/>
              </w:rPr>
            </w:pPr>
            <w:r>
              <w:rPr>
                <w:color w:val="000000"/>
                <w:kern w:val="16"/>
              </w:rPr>
              <w:t>1</w:t>
            </w:r>
            <w:r w:rsidR="00C44403">
              <w:rPr>
                <w:color w:val="000000"/>
                <w:kern w:val="16"/>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6-7</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12</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624</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310</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both"/>
              <w:rPr>
                <w:color w:val="000000"/>
                <w:kern w:val="16"/>
              </w:rPr>
            </w:pPr>
            <w:r>
              <w:rPr>
                <w:color w:val="000000"/>
                <w:kern w:val="16"/>
              </w:rPr>
              <w:t xml:space="preserve">Выполнение нормативов </w:t>
            </w:r>
            <w:r>
              <w:rPr>
                <w:color w:val="000000"/>
                <w:kern w:val="16"/>
              </w:rPr>
              <w:lastRenderedPageBreak/>
              <w:t>ОФП и СФП и спорт. разряда</w:t>
            </w:r>
          </w:p>
        </w:tc>
      </w:tr>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lastRenderedPageBreak/>
              <w:t>5-год</w:t>
            </w:r>
          </w:p>
        </w:tc>
        <w:tc>
          <w:tcPr>
            <w:tcW w:w="586"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15-16</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rsidP="00C44403">
            <w:pPr>
              <w:jc w:val="center"/>
              <w:rPr>
                <w:color w:val="000000"/>
                <w:kern w:val="16"/>
              </w:rPr>
            </w:pPr>
            <w:r>
              <w:rPr>
                <w:color w:val="000000"/>
                <w:kern w:val="16"/>
              </w:rPr>
              <w:t>1</w:t>
            </w:r>
            <w:r w:rsidR="00C44403">
              <w:rPr>
                <w:color w:val="000000"/>
                <w:kern w:val="16"/>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6-7</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12</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624</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310</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both"/>
              <w:rPr>
                <w:color w:val="000000"/>
                <w:kern w:val="16"/>
              </w:rPr>
            </w:pPr>
            <w:r>
              <w:rPr>
                <w:color w:val="000000"/>
                <w:kern w:val="16"/>
              </w:rPr>
              <w:t>Выполнение нормативов ОФП и СФП и спорт. разряда</w:t>
            </w:r>
          </w:p>
        </w:tc>
      </w:tr>
      <w:tr w:rsidR="000B59D1" w:rsidTr="00797F7E">
        <w:trPr>
          <w:jc w:val="center"/>
        </w:trPr>
        <w:tc>
          <w:tcPr>
            <w:tcW w:w="4195" w:type="pct"/>
            <w:gridSpan w:val="7"/>
            <w:tcBorders>
              <w:top w:val="single" w:sz="4" w:space="0" w:color="auto"/>
              <w:left w:val="single" w:sz="4" w:space="0" w:color="auto"/>
              <w:bottom w:val="single" w:sz="4" w:space="0" w:color="auto"/>
              <w:right w:val="nil"/>
            </w:tcBorders>
            <w:vAlign w:val="center"/>
            <w:hideMark/>
          </w:tcPr>
          <w:p w:rsidR="000B59D1" w:rsidRDefault="000B59D1">
            <w:pPr>
              <w:jc w:val="center"/>
              <w:rPr>
                <w:color w:val="000000"/>
                <w:kern w:val="16"/>
              </w:rPr>
            </w:pPr>
            <w:r>
              <w:rPr>
                <w:color w:val="000000"/>
                <w:kern w:val="16"/>
                <w:lang w:val="en-US"/>
              </w:rPr>
              <w:t>III</w:t>
            </w:r>
            <w:r>
              <w:rPr>
                <w:color w:val="000000"/>
                <w:kern w:val="16"/>
              </w:rPr>
              <w:t xml:space="preserve">.Этап совершенствования спортивного мастерства </w:t>
            </w:r>
          </w:p>
        </w:tc>
        <w:tc>
          <w:tcPr>
            <w:tcW w:w="805" w:type="pct"/>
            <w:tcBorders>
              <w:top w:val="nil"/>
              <w:left w:val="nil"/>
              <w:bottom w:val="nil"/>
              <w:right w:val="single" w:sz="4" w:space="0" w:color="auto"/>
            </w:tcBorders>
          </w:tcPr>
          <w:p w:rsidR="000B59D1" w:rsidRDefault="000B59D1"/>
        </w:tc>
      </w:tr>
      <w:tr w:rsidR="000B59D1" w:rsidTr="00797F7E">
        <w:trPr>
          <w:jc w:val="center"/>
        </w:trPr>
        <w:tc>
          <w:tcPr>
            <w:tcW w:w="570"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1-год</w:t>
            </w:r>
          </w:p>
        </w:tc>
        <w:tc>
          <w:tcPr>
            <w:tcW w:w="586"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14-и старше</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6-12</w:t>
            </w:r>
          </w:p>
        </w:tc>
        <w:tc>
          <w:tcPr>
            <w:tcW w:w="697"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8-9</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18</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936</w:t>
            </w:r>
          </w:p>
        </w:tc>
        <w:tc>
          <w:tcPr>
            <w:tcW w:w="651" w:type="pct"/>
            <w:tcBorders>
              <w:top w:val="single" w:sz="4" w:space="0" w:color="auto"/>
              <w:left w:val="single" w:sz="4" w:space="0" w:color="auto"/>
              <w:bottom w:val="single" w:sz="4" w:space="0" w:color="auto"/>
              <w:right w:val="single" w:sz="4" w:space="0" w:color="auto"/>
            </w:tcBorders>
          </w:tcPr>
          <w:p w:rsidR="000B59D1" w:rsidRDefault="000B59D1">
            <w:pPr>
              <w:jc w:val="center"/>
              <w:rPr>
                <w:color w:val="000000"/>
                <w:kern w:val="16"/>
              </w:rPr>
            </w:pPr>
          </w:p>
          <w:p w:rsidR="000B59D1" w:rsidRDefault="000B59D1">
            <w:pPr>
              <w:rPr>
                <w:color w:val="000000"/>
                <w:kern w:val="16"/>
              </w:rPr>
            </w:pPr>
          </w:p>
          <w:p w:rsidR="000B59D1" w:rsidRDefault="000B59D1">
            <w:pPr>
              <w:jc w:val="center"/>
              <w:rPr>
                <w:color w:val="000000"/>
                <w:kern w:val="16"/>
              </w:rPr>
            </w:pPr>
            <w:r>
              <w:rPr>
                <w:color w:val="000000"/>
                <w:kern w:val="16"/>
              </w:rPr>
              <w:t>460</w:t>
            </w:r>
          </w:p>
        </w:tc>
        <w:tc>
          <w:tcPr>
            <w:tcW w:w="805" w:type="pct"/>
            <w:tcBorders>
              <w:top w:val="single" w:sz="4" w:space="0" w:color="auto"/>
              <w:left w:val="single" w:sz="4" w:space="0" w:color="auto"/>
              <w:bottom w:val="single" w:sz="4" w:space="0" w:color="auto"/>
              <w:right w:val="single" w:sz="4" w:space="0" w:color="auto"/>
            </w:tcBorders>
            <w:hideMark/>
          </w:tcPr>
          <w:p w:rsidR="000B59D1" w:rsidRDefault="000B59D1">
            <w:pPr>
              <w:jc w:val="both"/>
              <w:rPr>
                <w:color w:val="000000"/>
                <w:kern w:val="16"/>
              </w:rPr>
            </w:pPr>
            <w:r>
              <w:rPr>
                <w:color w:val="000000"/>
                <w:kern w:val="16"/>
              </w:rPr>
              <w:t>Выполнение нормативов ОФП и СФП, не ниже 1 взрослого спортивного разряда и требований ЕВСК</w:t>
            </w:r>
          </w:p>
        </w:tc>
      </w:tr>
      <w:tr w:rsidR="000B59D1" w:rsidTr="00797F7E">
        <w:trPr>
          <w:trHeight w:val="281"/>
          <w:jc w:val="center"/>
        </w:trPr>
        <w:tc>
          <w:tcPr>
            <w:tcW w:w="570"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2-год</w:t>
            </w:r>
          </w:p>
        </w:tc>
        <w:tc>
          <w:tcPr>
            <w:tcW w:w="586" w:type="pct"/>
            <w:tcBorders>
              <w:top w:val="single" w:sz="4" w:space="0" w:color="auto"/>
              <w:left w:val="single" w:sz="4" w:space="0" w:color="auto"/>
              <w:bottom w:val="single" w:sz="4" w:space="0" w:color="auto"/>
              <w:right w:val="single" w:sz="4" w:space="0" w:color="auto"/>
            </w:tcBorders>
            <w:vAlign w:val="center"/>
            <w:hideMark/>
          </w:tcPr>
          <w:p w:rsidR="000B59D1" w:rsidRDefault="000B59D1">
            <w:pPr>
              <w:ind w:left="-33" w:right="-140"/>
              <w:jc w:val="center"/>
              <w:rPr>
                <w:color w:val="000000"/>
                <w:kern w:val="16"/>
              </w:rPr>
            </w:pPr>
            <w:r>
              <w:rPr>
                <w:color w:val="000000"/>
                <w:kern w:val="16"/>
              </w:rPr>
              <w:t>14- и старше</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6-12</w:t>
            </w:r>
          </w:p>
        </w:tc>
        <w:tc>
          <w:tcPr>
            <w:tcW w:w="697"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8-9</w:t>
            </w:r>
          </w:p>
        </w:tc>
        <w:tc>
          <w:tcPr>
            <w:tcW w:w="52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18</w:t>
            </w:r>
          </w:p>
        </w:tc>
        <w:tc>
          <w:tcPr>
            <w:tcW w:w="651" w:type="pct"/>
            <w:tcBorders>
              <w:top w:val="single" w:sz="4" w:space="0" w:color="auto"/>
              <w:left w:val="single" w:sz="4" w:space="0" w:color="auto"/>
              <w:bottom w:val="single" w:sz="4" w:space="0" w:color="auto"/>
              <w:right w:val="single" w:sz="4" w:space="0" w:color="auto"/>
            </w:tcBorders>
            <w:vAlign w:val="center"/>
            <w:hideMark/>
          </w:tcPr>
          <w:p w:rsidR="000B59D1" w:rsidRDefault="000B59D1">
            <w:pPr>
              <w:jc w:val="center"/>
              <w:rPr>
                <w:color w:val="000000"/>
                <w:kern w:val="16"/>
              </w:rPr>
            </w:pPr>
            <w:r>
              <w:rPr>
                <w:color w:val="000000"/>
                <w:kern w:val="16"/>
              </w:rPr>
              <w:t>936</w:t>
            </w:r>
          </w:p>
        </w:tc>
        <w:tc>
          <w:tcPr>
            <w:tcW w:w="651" w:type="pct"/>
            <w:tcBorders>
              <w:top w:val="single" w:sz="4" w:space="0" w:color="auto"/>
              <w:left w:val="single" w:sz="4" w:space="0" w:color="auto"/>
              <w:bottom w:val="single" w:sz="4" w:space="0" w:color="auto"/>
              <w:right w:val="single" w:sz="4" w:space="0" w:color="auto"/>
            </w:tcBorders>
          </w:tcPr>
          <w:p w:rsidR="000B59D1" w:rsidRDefault="000B59D1">
            <w:pPr>
              <w:jc w:val="center"/>
              <w:rPr>
                <w:color w:val="000000"/>
                <w:kern w:val="16"/>
              </w:rPr>
            </w:pPr>
          </w:p>
          <w:p w:rsidR="000B59D1" w:rsidRDefault="000B59D1">
            <w:pPr>
              <w:jc w:val="center"/>
              <w:rPr>
                <w:color w:val="000000"/>
                <w:kern w:val="16"/>
              </w:rPr>
            </w:pPr>
          </w:p>
          <w:p w:rsidR="000B59D1" w:rsidRDefault="000B59D1">
            <w:pPr>
              <w:jc w:val="center"/>
              <w:rPr>
                <w:color w:val="000000"/>
                <w:kern w:val="16"/>
              </w:rPr>
            </w:pPr>
            <w:r>
              <w:rPr>
                <w:color w:val="000000"/>
                <w:kern w:val="16"/>
              </w:rPr>
              <w:t>460</w:t>
            </w:r>
          </w:p>
        </w:tc>
        <w:tc>
          <w:tcPr>
            <w:tcW w:w="805" w:type="pct"/>
            <w:tcBorders>
              <w:top w:val="single" w:sz="4" w:space="0" w:color="auto"/>
              <w:left w:val="single" w:sz="4" w:space="0" w:color="auto"/>
              <w:bottom w:val="single" w:sz="4" w:space="0" w:color="auto"/>
              <w:right w:val="single" w:sz="4" w:space="0" w:color="auto"/>
            </w:tcBorders>
          </w:tcPr>
          <w:p w:rsidR="000B59D1" w:rsidRDefault="000B59D1">
            <w:pPr>
              <w:jc w:val="both"/>
              <w:rPr>
                <w:color w:val="000000"/>
                <w:kern w:val="16"/>
              </w:rPr>
            </w:pPr>
            <w:r>
              <w:rPr>
                <w:color w:val="000000"/>
                <w:kern w:val="16"/>
              </w:rPr>
              <w:t xml:space="preserve">Выполнение нормативов ОФП и СФП, </w:t>
            </w:r>
            <w:proofErr w:type="gramStart"/>
            <w:r>
              <w:rPr>
                <w:color w:val="000000"/>
                <w:kern w:val="16"/>
              </w:rPr>
              <w:t>спортивного  разряда</w:t>
            </w:r>
            <w:proofErr w:type="gramEnd"/>
            <w:r>
              <w:rPr>
                <w:color w:val="000000"/>
                <w:kern w:val="16"/>
              </w:rPr>
              <w:t xml:space="preserve"> не ниже КМС и требований ЕВСК</w:t>
            </w:r>
          </w:p>
          <w:p w:rsidR="000B59D1" w:rsidRDefault="000B59D1">
            <w:pPr>
              <w:jc w:val="both"/>
              <w:rPr>
                <w:color w:val="000000"/>
                <w:kern w:val="16"/>
              </w:rPr>
            </w:pPr>
          </w:p>
        </w:tc>
      </w:tr>
    </w:tbl>
    <w:p w:rsidR="000B59D1" w:rsidRDefault="000B59D1" w:rsidP="000B59D1">
      <w:pPr>
        <w:tabs>
          <w:tab w:val="left" w:pos="708"/>
        </w:tabs>
      </w:pPr>
    </w:p>
    <w:p w:rsidR="000B59D1" w:rsidRDefault="000B59D1" w:rsidP="000B59D1">
      <w:pPr>
        <w:tabs>
          <w:tab w:val="left" w:pos="708"/>
        </w:tabs>
        <w:jc w:val="right"/>
      </w:pPr>
      <w:r>
        <w:t>Таблица №2.</w:t>
      </w:r>
    </w:p>
    <w:p w:rsidR="000B59D1" w:rsidRDefault="000B59D1" w:rsidP="000B59D1">
      <w:pPr>
        <w:pStyle w:val="ConsPlusNormal"/>
        <w:tabs>
          <w:tab w:val="left" w:pos="708"/>
        </w:tabs>
        <w:jc w:val="right"/>
        <w:rPr>
          <w:rFonts w:ascii="Times New Roman" w:hAnsi="Times New Roman" w:cs="Times New Roman"/>
          <w:sz w:val="24"/>
          <w:szCs w:val="24"/>
        </w:rPr>
      </w:pPr>
      <w:r>
        <w:rPr>
          <w:rFonts w:ascii="Times New Roman" w:hAnsi="Times New Roman" w:cs="Times New Roman"/>
          <w:sz w:val="24"/>
          <w:szCs w:val="24"/>
        </w:rPr>
        <w:t>к Программе спортивной подготовки</w:t>
      </w:r>
    </w:p>
    <w:p w:rsidR="000B59D1" w:rsidRDefault="000B59D1" w:rsidP="000B59D1">
      <w:pPr>
        <w:pStyle w:val="ConsPlusNormal"/>
        <w:tabs>
          <w:tab w:val="left" w:pos="708"/>
        </w:tabs>
        <w:jc w:val="right"/>
        <w:rPr>
          <w:rFonts w:ascii="Times New Roman" w:hAnsi="Times New Roman" w:cs="Times New Roman"/>
          <w:sz w:val="24"/>
          <w:szCs w:val="24"/>
        </w:rPr>
      </w:pPr>
    </w:p>
    <w:p w:rsidR="000B59D1" w:rsidRDefault="000B59D1" w:rsidP="000B59D1">
      <w:pPr>
        <w:tabs>
          <w:tab w:val="left" w:pos="708"/>
        </w:tabs>
        <w:jc w:val="center"/>
        <w:rPr>
          <w:b/>
        </w:rPr>
      </w:pPr>
      <w:r>
        <w:rPr>
          <w:b/>
        </w:rPr>
        <w:t>СООТНОШЕНИЕ ОБЪЁМОВ ТРЕНИРОВОЧНОГО ПРОЦЕССА ПО ВИДАМ СПОРТИВНОЙ ПОДГОТОВКИ НА ЭТАПАХ СПОРТИВНОЙ ПОДГОТОВКИ ПО ВИДУ СПОРТУ БАСКЕТБОЛА</w:t>
      </w:r>
    </w:p>
    <w:p w:rsidR="000B59D1" w:rsidRDefault="000B59D1" w:rsidP="000B59D1">
      <w:pPr>
        <w:tabs>
          <w:tab w:val="left" w:pos="70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29"/>
        <w:gridCol w:w="1020"/>
        <w:gridCol w:w="1119"/>
        <w:gridCol w:w="1433"/>
        <w:gridCol w:w="1485"/>
        <w:gridCol w:w="2342"/>
      </w:tblGrid>
      <w:tr w:rsidR="00704D1F" w:rsidTr="00704D1F">
        <w:trPr>
          <w:trHeight w:val="393"/>
        </w:trPr>
        <w:tc>
          <w:tcPr>
            <w:tcW w:w="1158" w:type="pct"/>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tcPr>
          <w:p w:rsidR="00704D1F" w:rsidRDefault="00704D1F">
            <w:pPr>
              <w:jc w:val="center"/>
              <w:rPr>
                <w:b/>
                <w:bCs/>
              </w:rPr>
            </w:pPr>
          </w:p>
          <w:p w:rsidR="00704D1F" w:rsidRDefault="00704D1F">
            <w:pPr>
              <w:jc w:val="center"/>
              <w:rPr>
                <w:b/>
                <w:bCs/>
              </w:rPr>
            </w:pPr>
          </w:p>
          <w:p w:rsidR="00704D1F" w:rsidRDefault="00704D1F">
            <w:pPr>
              <w:jc w:val="center"/>
              <w:rPr>
                <w:b/>
                <w:bCs/>
              </w:rPr>
            </w:pPr>
          </w:p>
          <w:p w:rsidR="00704D1F" w:rsidRDefault="00704D1F">
            <w:pPr>
              <w:jc w:val="center"/>
              <w:rPr>
                <w:b/>
                <w:bCs/>
              </w:rPr>
            </w:pPr>
            <w:r>
              <w:rPr>
                <w:b/>
                <w:bCs/>
              </w:rPr>
              <w:t>Виды спортивной подготовки</w:t>
            </w:r>
          </w:p>
        </w:tc>
        <w:tc>
          <w:tcPr>
            <w:tcW w:w="3842" w:type="pct"/>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rPr>
                <w:b/>
                <w:bCs/>
              </w:rPr>
            </w:pPr>
            <w:r>
              <w:rPr>
                <w:b/>
                <w:bCs/>
              </w:rPr>
              <w:t>Этапы и годы спортивной подготовки</w:t>
            </w:r>
          </w:p>
        </w:tc>
      </w:tr>
      <w:tr w:rsidR="00704D1F" w:rsidTr="00704D1F">
        <w:trPr>
          <w:trHeight w:val="757"/>
        </w:trPr>
        <w:tc>
          <w:tcPr>
            <w:tcW w:w="115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4D1F" w:rsidRDefault="00704D1F">
            <w:pPr>
              <w:rPr>
                <w:b/>
                <w:bCs/>
              </w:rPr>
            </w:pPr>
          </w:p>
        </w:tc>
        <w:tc>
          <w:tcPr>
            <w:tcW w:w="1110" w:type="pct"/>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Этап начальной подготовки</w:t>
            </w:r>
          </w:p>
        </w:tc>
        <w:tc>
          <w:tcPr>
            <w:tcW w:w="1515" w:type="pct"/>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Тренировочный этап (этап спортивной специализации)</w:t>
            </w:r>
          </w:p>
        </w:tc>
        <w:tc>
          <w:tcPr>
            <w:tcW w:w="1217" w:type="pct"/>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Этап совершенствования спортивного мастерства</w:t>
            </w:r>
          </w:p>
        </w:tc>
      </w:tr>
      <w:tr w:rsidR="00704D1F" w:rsidTr="00704D1F">
        <w:trPr>
          <w:trHeight w:val="686"/>
        </w:trPr>
        <w:tc>
          <w:tcPr>
            <w:tcW w:w="115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4D1F" w:rsidRDefault="00704D1F">
            <w:pPr>
              <w:rPr>
                <w:b/>
                <w:bCs/>
              </w:rPr>
            </w:pPr>
          </w:p>
        </w:tc>
        <w:tc>
          <w:tcPr>
            <w:tcW w:w="53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 год</w:t>
            </w:r>
          </w:p>
        </w:tc>
        <w:tc>
          <w:tcPr>
            <w:tcW w:w="58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Свыше года</w:t>
            </w:r>
          </w:p>
        </w:tc>
        <w:tc>
          <w:tcPr>
            <w:tcW w:w="74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До двух лет</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Свыше двух лет</w:t>
            </w:r>
          </w:p>
        </w:tc>
        <w:tc>
          <w:tcPr>
            <w:tcW w:w="121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4D1F" w:rsidRDefault="00704D1F"/>
        </w:tc>
      </w:tr>
      <w:tr w:rsidR="00704D1F" w:rsidTr="00704D1F">
        <w:tc>
          <w:tcPr>
            <w:tcW w:w="1158"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Общая физическая подготовка (%)</w:t>
            </w:r>
          </w:p>
        </w:tc>
        <w:tc>
          <w:tcPr>
            <w:tcW w:w="53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28-30</w:t>
            </w:r>
          </w:p>
        </w:tc>
        <w:tc>
          <w:tcPr>
            <w:tcW w:w="58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25-28</w:t>
            </w:r>
          </w:p>
        </w:tc>
        <w:tc>
          <w:tcPr>
            <w:tcW w:w="74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18-20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8-12</w:t>
            </w:r>
          </w:p>
        </w:tc>
        <w:tc>
          <w:tcPr>
            <w:tcW w:w="121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6-8</w:t>
            </w:r>
          </w:p>
        </w:tc>
      </w:tr>
      <w:tr w:rsidR="00704D1F" w:rsidTr="00704D1F">
        <w:tc>
          <w:tcPr>
            <w:tcW w:w="1158"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Специальная физическая подготовка (%)</w:t>
            </w:r>
          </w:p>
        </w:tc>
        <w:tc>
          <w:tcPr>
            <w:tcW w:w="53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9-11</w:t>
            </w:r>
          </w:p>
        </w:tc>
        <w:tc>
          <w:tcPr>
            <w:tcW w:w="58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10-12</w:t>
            </w:r>
          </w:p>
        </w:tc>
        <w:tc>
          <w:tcPr>
            <w:tcW w:w="74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10-14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12-14</w:t>
            </w:r>
          </w:p>
        </w:tc>
        <w:tc>
          <w:tcPr>
            <w:tcW w:w="121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14-17</w:t>
            </w:r>
          </w:p>
        </w:tc>
      </w:tr>
      <w:tr w:rsidR="00704D1F" w:rsidTr="00704D1F">
        <w:trPr>
          <w:trHeight w:val="461"/>
        </w:trPr>
        <w:tc>
          <w:tcPr>
            <w:tcW w:w="1158"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lastRenderedPageBreak/>
              <w:t>Техническая подготовка (%)</w:t>
            </w:r>
          </w:p>
        </w:tc>
        <w:tc>
          <w:tcPr>
            <w:tcW w:w="53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20-22</w:t>
            </w:r>
          </w:p>
        </w:tc>
        <w:tc>
          <w:tcPr>
            <w:tcW w:w="58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22-23</w:t>
            </w:r>
          </w:p>
        </w:tc>
        <w:tc>
          <w:tcPr>
            <w:tcW w:w="74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23-24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24-25</w:t>
            </w:r>
          </w:p>
        </w:tc>
        <w:tc>
          <w:tcPr>
            <w:tcW w:w="121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20-25</w:t>
            </w:r>
          </w:p>
        </w:tc>
      </w:tr>
      <w:tr w:rsidR="00704D1F" w:rsidTr="00704D1F">
        <w:tc>
          <w:tcPr>
            <w:tcW w:w="1158"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Тактическая, теоретическая, психологическая подготовка, медико-восстановительные мероприятия (%)</w:t>
            </w:r>
          </w:p>
        </w:tc>
        <w:tc>
          <w:tcPr>
            <w:tcW w:w="53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12-15</w:t>
            </w:r>
          </w:p>
        </w:tc>
        <w:tc>
          <w:tcPr>
            <w:tcW w:w="58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15-20</w:t>
            </w:r>
          </w:p>
        </w:tc>
        <w:tc>
          <w:tcPr>
            <w:tcW w:w="74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22-25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25-30</w:t>
            </w:r>
          </w:p>
        </w:tc>
        <w:tc>
          <w:tcPr>
            <w:tcW w:w="121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26-32</w:t>
            </w:r>
          </w:p>
        </w:tc>
      </w:tr>
      <w:tr w:rsidR="00704D1F" w:rsidTr="00704D1F">
        <w:tc>
          <w:tcPr>
            <w:tcW w:w="1158"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Технико-тактическая (интегральная) подготовка (%)</w:t>
            </w:r>
          </w:p>
        </w:tc>
        <w:tc>
          <w:tcPr>
            <w:tcW w:w="53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12-15</w:t>
            </w:r>
          </w:p>
        </w:tc>
        <w:tc>
          <w:tcPr>
            <w:tcW w:w="58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10-14</w:t>
            </w:r>
          </w:p>
        </w:tc>
        <w:tc>
          <w:tcPr>
            <w:tcW w:w="74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8-10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8-10</w:t>
            </w:r>
          </w:p>
        </w:tc>
        <w:tc>
          <w:tcPr>
            <w:tcW w:w="121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8-10</w:t>
            </w:r>
          </w:p>
        </w:tc>
      </w:tr>
      <w:tr w:rsidR="00704D1F" w:rsidTr="00704D1F">
        <w:tc>
          <w:tcPr>
            <w:tcW w:w="1158"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Участие в соревнованиях, тренерская и судейская практика (%)</w:t>
            </w:r>
          </w:p>
        </w:tc>
        <w:tc>
          <w:tcPr>
            <w:tcW w:w="53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8-12</w:t>
            </w:r>
          </w:p>
        </w:tc>
        <w:tc>
          <w:tcPr>
            <w:tcW w:w="58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10-12</w:t>
            </w:r>
          </w:p>
        </w:tc>
        <w:tc>
          <w:tcPr>
            <w:tcW w:w="74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10-14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13-15</w:t>
            </w:r>
          </w:p>
        </w:tc>
        <w:tc>
          <w:tcPr>
            <w:tcW w:w="121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14-16</w:t>
            </w:r>
          </w:p>
        </w:tc>
      </w:tr>
    </w:tbl>
    <w:p w:rsidR="000B59D1" w:rsidRDefault="000B59D1" w:rsidP="000B59D1">
      <w:pPr>
        <w:tabs>
          <w:tab w:val="left" w:pos="708"/>
        </w:tabs>
        <w:ind w:right="306"/>
        <w:jc w:val="both"/>
      </w:pPr>
    </w:p>
    <w:p w:rsidR="000B59D1" w:rsidRDefault="000B59D1" w:rsidP="000B59D1">
      <w:pPr>
        <w:tabs>
          <w:tab w:val="left" w:pos="708"/>
        </w:tabs>
        <w:ind w:right="306"/>
        <w:jc w:val="both"/>
      </w:pPr>
    </w:p>
    <w:p w:rsidR="000B59D1" w:rsidRDefault="000B59D1" w:rsidP="000B59D1">
      <w:pPr>
        <w:tabs>
          <w:tab w:val="left" w:pos="708"/>
        </w:tabs>
        <w:jc w:val="right"/>
      </w:pPr>
      <w:r>
        <w:t>Таблица №3.</w:t>
      </w:r>
    </w:p>
    <w:p w:rsidR="000B59D1" w:rsidRDefault="000B59D1" w:rsidP="000B59D1">
      <w:pPr>
        <w:pStyle w:val="ConsPlusNormal"/>
        <w:tabs>
          <w:tab w:val="left" w:pos="708"/>
        </w:tabs>
        <w:jc w:val="right"/>
        <w:rPr>
          <w:rFonts w:ascii="Times New Roman" w:hAnsi="Times New Roman" w:cs="Times New Roman"/>
          <w:sz w:val="24"/>
          <w:szCs w:val="24"/>
        </w:rPr>
      </w:pPr>
      <w:r>
        <w:rPr>
          <w:rFonts w:ascii="Times New Roman" w:hAnsi="Times New Roman" w:cs="Times New Roman"/>
          <w:sz w:val="24"/>
          <w:szCs w:val="24"/>
        </w:rPr>
        <w:t>к Программе спортивной подготовки</w:t>
      </w:r>
    </w:p>
    <w:p w:rsidR="000B59D1" w:rsidRDefault="000B59D1" w:rsidP="000B59D1">
      <w:pPr>
        <w:tabs>
          <w:tab w:val="left" w:pos="708"/>
        </w:tabs>
        <w:ind w:right="306"/>
        <w:rPr>
          <w:b/>
        </w:rPr>
      </w:pPr>
    </w:p>
    <w:p w:rsidR="000B59D1" w:rsidRDefault="000B59D1" w:rsidP="000B59D1">
      <w:pPr>
        <w:tabs>
          <w:tab w:val="left" w:pos="708"/>
        </w:tabs>
        <w:ind w:right="306"/>
        <w:jc w:val="center"/>
        <w:rPr>
          <w:b/>
        </w:rPr>
      </w:pPr>
      <w:r>
        <w:rPr>
          <w:b/>
        </w:rPr>
        <w:t>ПЛАНИРУЕМЫЕ ПОКАЗАТЕЛИ СОРЕВНОВАТЕЛЬНОЙ ДЕЯТЕЛЬНОСТИ</w:t>
      </w:r>
    </w:p>
    <w:p w:rsidR="000B59D1" w:rsidRDefault="000B59D1" w:rsidP="000B59D1">
      <w:pPr>
        <w:tabs>
          <w:tab w:val="left" w:pos="708"/>
        </w:tabs>
        <w:ind w:right="306"/>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04"/>
        <w:gridCol w:w="1125"/>
        <w:gridCol w:w="1169"/>
        <w:gridCol w:w="1558"/>
        <w:gridCol w:w="1581"/>
        <w:gridCol w:w="2291"/>
      </w:tblGrid>
      <w:tr w:rsidR="00704D1F" w:rsidTr="00704D1F">
        <w:trPr>
          <w:trHeight w:val="393"/>
        </w:trPr>
        <w:tc>
          <w:tcPr>
            <w:tcW w:w="989" w:type="pct"/>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tcPr>
          <w:p w:rsidR="00704D1F" w:rsidRDefault="00704D1F">
            <w:pPr>
              <w:jc w:val="center"/>
              <w:rPr>
                <w:b/>
                <w:bCs/>
              </w:rPr>
            </w:pPr>
          </w:p>
          <w:p w:rsidR="00704D1F" w:rsidRDefault="00704D1F">
            <w:pPr>
              <w:jc w:val="center"/>
              <w:rPr>
                <w:b/>
                <w:bCs/>
              </w:rPr>
            </w:pPr>
          </w:p>
          <w:p w:rsidR="00704D1F" w:rsidRDefault="00704D1F">
            <w:pPr>
              <w:jc w:val="center"/>
              <w:rPr>
                <w:b/>
                <w:bCs/>
              </w:rPr>
            </w:pPr>
          </w:p>
          <w:p w:rsidR="00704D1F" w:rsidRDefault="00704D1F">
            <w:pPr>
              <w:jc w:val="center"/>
              <w:rPr>
                <w:b/>
                <w:bCs/>
              </w:rPr>
            </w:pPr>
            <w:r>
              <w:rPr>
                <w:b/>
                <w:bCs/>
              </w:rPr>
              <w:t>Виды спортивной подготовки</w:t>
            </w:r>
          </w:p>
        </w:tc>
        <w:tc>
          <w:tcPr>
            <w:tcW w:w="4011" w:type="pct"/>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rPr>
                <w:b/>
                <w:bCs/>
              </w:rPr>
            </w:pPr>
            <w:r>
              <w:rPr>
                <w:b/>
                <w:bCs/>
              </w:rPr>
              <w:t>Этапы и годы спортивной подготовки</w:t>
            </w:r>
          </w:p>
        </w:tc>
      </w:tr>
      <w:tr w:rsidR="00704D1F" w:rsidTr="00704D1F">
        <w:trPr>
          <w:trHeight w:val="757"/>
        </w:trPr>
        <w:tc>
          <w:tcPr>
            <w:tcW w:w="98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4D1F" w:rsidRDefault="00704D1F">
            <w:pPr>
              <w:rPr>
                <w:b/>
                <w:bCs/>
              </w:rPr>
            </w:pPr>
          </w:p>
        </w:tc>
        <w:tc>
          <w:tcPr>
            <w:tcW w:w="1190" w:type="pct"/>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Этап начальной подготовки</w:t>
            </w:r>
          </w:p>
        </w:tc>
        <w:tc>
          <w:tcPr>
            <w:tcW w:w="1630" w:type="pct"/>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Тренировочный этап (этап спортивной специализации)</w:t>
            </w:r>
          </w:p>
        </w:tc>
        <w:tc>
          <w:tcPr>
            <w:tcW w:w="1190" w:type="pct"/>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Этап совершенствования спортивного мастерства</w:t>
            </w:r>
          </w:p>
        </w:tc>
      </w:tr>
      <w:tr w:rsidR="00704D1F" w:rsidTr="00704D1F">
        <w:trPr>
          <w:trHeight w:val="686"/>
        </w:trPr>
        <w:tc>
          <w:tcPr>
            <w:tcW w:w="98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4D1F" w:rsidRDefault="00704D1F">
            <w:pPr>
              <w:rPr>
                <w:b/>
                <w:bCs/>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 год</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Свыше года</w:t>
            </w:r>
          </w:p>
        </w:tc>
        <w:tc>
          <w:tcPr>
            <w:tcW w:w="8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До двух лет</w:t>
            </w:r>
          </w:p>
        </w:tc>
        <w:tc>
          <w:tcPr>
            <w:tcW w:w="82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Свыше двух лет</w:t>
            </w:r>
          </w:p>
        </w:tc>
        <w:tc>
          <w:tcPr>
            <w:tcW w:w="119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4D1F" w:rsidRDefault="00704D1F"/>
        </w:tc>
      </w:tr>
      <w:tr w:rsidR="00704D1F" w:rsidTr="00704D1F">
        <w:tc>
          <w:tcPr>
            <w:tcW w:w="98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Контрольные</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1-3</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1-3</w:t>
            </w:r>
          </w:p>
        </w:tc>
        <w:tc>
          <w:tcPr>
            <w:tcW w:w="8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3-5</w:t>
            </w:r>
          </w:p>
        </w:tc>
        <w:tc>
          <w:tcPr>
            <w:tcW w:w="82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3-5</w:t>
            </w:r>
          </w:p>
        </w:tc>
        <w:tc>
          <w:tcPr>
            <w:tcW w:w="119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spacing w:line="276" w:lineRule="auto"/>
              <w:jc w:val="center"/>
            </w:pPr>
            <w:r>
              <w:t>5-7</w:t>
            </w:r>
          </w:p>
        </w:tc>
      </w:tr>
      <w:tr w:rsidR="00704D1F" w:rsidTr="00704D1F">
        <w:tc>
          <w:tcPr>
            <w:tcW w:w="98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Отборочные</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w:t>
            </w:r>
          </w:p>
        </w:tc>
        <w:tc>
          <w:tcPr>
            <w:tcW w:w="8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1-3</w:t>
            </w:r>
          </w:p>
        </w:tc>
        <w:tc>
          <w:tcPr>
            <w:tcW w:w="82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1-3</w:t>
            </w:r>
          </w:p>
        </w:tc>
        <w:tc>
          <w:tcPr>
            <w:tcW w:w="119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1-3</w:t>
            </w:r>
          </w:p>
        </w:tc>
      </w:tr>
      <w:tr w:rsidR="00704D1F" w:rsidTr="00704D1F">
        <w:trPr>
          <w:trHeight w:val="307"/>
        </w:trPr>
        <w:tc>
          <w:tcPr>
            <w:tcW w:w="98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Основные</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1</w:t>
            </w:r>
          </w:p>
        </w:tc>
        <w:tc>
          <w:tcPr>
            <w:tcW w:w="8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3</w:t>
            </w:r>
          </w:p>
        </w:tc>
        <w:tc>
          <w:tcPr>
            <w:tcW w:w="82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3</w:t>
            </w:r>
          </w:p>
        </w:tc>
        <w:tc>
          <w:tcPr>
            <w:tcW w:w="119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3</w:t>
            </w:r>
          </w:p>
        </w:tc>
      </w:tr>
      <w:tr w:rsidR="00704D1F" w:rsidTr="00704D1F">
        <w:trPr>
          <w:trHeight w:val="203"/>
        </w:trPr>
        <w:tc>
          <w:tcPr>
            <w:tcW w:w="98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Всего игр</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20</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20-25</w:t>
            </w:r>
          </w:p>
        </w:tc>
        <w:tc>
          <w:tcPr>
            <w:tcW w:w="8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40-50</w:t>
            </w:r>
          </w:p>
        </w:tc>
        <w:tc>
          <w:tcPr>
            <w:tcW w:w="821"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50-60</w:t>
            </w:r>
          </w:p>
        </w:tc>
        <w:tc>
          <w:tcPr>
            <w:tcW w:w="1190"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150" w:type="dxa"/>
              <w:right w:w="75" w:type="dxa"/>
            </w:tcMar>
            <w:hideMark/>
          </w:tcPr>
          <w:p w:rsidR="00704D1F" w:rsidRDefault="00704D1F">
            <w:pPr>
              <w:jc w:val="center"/>
            </w:pPr>
            <w:r>
              <w:t>60-70</w:t>
            </w:r>
          </w:p>
        </w:tc>
      </w:tr>
    </w:tbl>
    <w:p w:rsidR="000B59D1" w:rsidRDefault="000B59D1" w:rsidP="000B59D1">
      <w:pPr>
        <w:tabs>
          <w:tab w:val="left" w:pos="708"/>
        </w:tabs>
        <w:ind w:right="306"/>
        <w:jc w:val="both"/>
        <w:rPr>
          <w:lang w:val="en-US"/>
        </w:rPr>
      </w:pPr>
    </w:p>
    <w:p w:rsidR="000B59D1" w:rsidRDefault="000B59D1" w:rsidP="000B59D1">
      <w:pPr>
        <w:tabs>
          <w:tab w:val="left" w:pos="708"/>
        </w:tabs>
        <w:autoSpaceDE w:val="0"/>
        <w:autoSpaceDN w:val="0"/>
        <w:adjustRightInd w:val="0"/>
        <w:spacing w:line="276" w:lineRule="auto"/>
        <w:ind w:firstLine="540"/>
        <w:jc w:val="both"/>
        <w:rPr>
          <w:color w:val="000000"/>
        </w:rPr>
      </w:pPr>
      <w:r>
        <w:t xml:space="preserve">На основании нормативной части Программы в клубе разрабатываются планы подготовки групп, в зависимости от этапа подготовки, и индивидуальные планы занимающихся. Учебные программы содержат контрольные нормативы, определяющие уровень развития двигательных качеств, позволяющие объективно оценивать способности </w:t>
      </w:r>
      <w:r w:rsidR="00704D1F">
        <w:t>занимающихся для</w:t>
      </w:r>
      <w:r>
        <w:t xml:space="preserve"> данного вида спорта.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lastRenderedPageBreak/>
        <w:t xml:space="preserve">Тренировочные нагрузки подразделяются по характеру, величине, направленности, координационной сложности, психической напряженности.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Нормативные основы процесса подготовки характеризуются критериями к уровню спортивного мастерства по годам обучения, соотношением средств подготовки и величины, структуры тренировочных и соревновательных нагрузок.</w:t>
      </w:r>
    </w:p>
    <w:p w:rsidR="000B59D1" w:rsidRDefault="000B59D1" w:rsidP="000B59D1">
      <w:pPr>
        <w:tabs>
          <w:tab w:val="left" w:pos="708"/>
        </w:tabs>
        <w:autoSpaceDE w:val="0"/>
        <w:autoSpaceDN w:val="0"/>
        <w:adjustRightInd w:val="0"/>
        <w:spacing w:line="276" w:lineRule="auto"/>
        <w:ind w:firstLine="540"/>
        <w:jc w:val="both"/>
      </w:pPr>
      <w:r>
        <w:t xml:space="preserve">  С увеличением общего годового объема часов на различных этапах спортивной подготовки изменяется соотношение объемов тренировочного процесса. В частности удельный вес ОФП сокращается, в тоже время объем СФП, ТТП и соревновательной подготовки </w:t>
      </w:r>
      <w:r w:rsidR="00704D1F">
        <w:t>увеличивается (</w:t>
      </w:r>
      <w:r>
        <w:t>таблица 2).</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Начиная с тренировочного этапа (этап спортивной специализации) процесс подготовки занимающихся приобретает форму и содержание, отличающиеся от первых лет занятий. Построение этапа осуществляется в связи с </w:t>
      </w:r>
      <w:r w:rsidR="00704D1F">
        <w:t>требованиями периодизации</w:t>
      </w:r>
      <w:r>
        <w:t xml:space="preserve"> тренировочного процесса с учетом режима учебного процесса занимающихся и основного </w:t>
      </w:r>
      <w:r w:rsidR="00704D1F">
        <w:t>календаря соревнований</w:t>
      </w:r>
      <w:r>
        <w:t>.</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Вся система спорта реализуется под знаком состязательности. Соревнования могут рассматриваться как цель, средство и контроль уровня подготовленности занимающихся. Соревновательная деятельность ориентирует занимающихся на мобилизацию и проявление физических, технико-тактических, функциональных и </w:t>
      </w:r>
      <w:r w:rsidR="00704D1F">
        <w:t>психических возможностей</w:t>
      </w:r>
      <w:r>
        <w:t>.</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Основная цель спортивной подготовки в соревновательном периоде состоит в том, чтобы эффективно реализовать в спортивных соревнованиях свой уровень тренированности накопленный на </w:t>
      </w:r>
      <w:r w:rsidR="00704D1F">
        <w:t>предыдущих этапах</w:t>
      </w:r>
      <w:r>
        <w:t xml:space="preserve">.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Участие в соревнованиях занимающегося регламентируется годовым календарным планом, являющимся нормативным документом.</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Все </w:t>
      </w:r>
      <w:r w:rsidR="00704D1F">
        <w:t>занимающиеся в</w:t>
      </w:r>
      <w:r>
        <w:t xml:space="preserve"> течение года принимают участие в соревнованиях различного уровня. Количество соревнований в календарном году планируется согласно показателям соревновательной деятельности в соответствии с этапами и годами спортивной подготовки (таблица № 3).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Основными средствами спортивной подготовки являются: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-групповые тренировочные и теоретические занятия;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-работа по индивидуальным планам необходима на всех этапах спортивного совершенствования и высшего спортивного мастерства;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-медико-восстановительные (реабилитационные) мероприятия;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-тестирование;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-прохождение углубленного медицинского осмотра (далее УМО);</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-участие в тренировочных мероприятиях, контрольных играх и соревнованиях;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-инструкторская и судейская практика.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Контроль за состоянием здоровья занимающихся осуществляется врачом баскетбольного клуба: дважды в год (в начале и в конце учебного года) проводится УМО, оценивается состояние здоровья, физического развития, уровень функциональных и резервных возможностей. На основании полученных показателей вносятся коррективы в индивидуальные планы подготовки, уточняются объемы и интенсивность нагрузок, сроки изменения тренировочного режима и даются рекомендации по профилактике, восстановительным мероприятиям и лечению.</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Использование в процессе многолетней подготовки данных всех видов обследований помогает следить за динамикой показателей состояния здоровья, физического развития и функциональной подготовленности занимающихся, а также отслеживать индивидуальную переносимость тренировочных нагрузок, корректировать их объемы и интенсивность, а при необходимости своевременно принимать лечебно-профилактические меры, проводить повторные обследования и консультации с врачами специалистами.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 группах совершенствования спортивного мастерства необходимо </w:t>
      </w:r>
      <w:r w:rsidR="00704D1F">
        <w:t>постоянно контролировать</w:t>
      </w:r>
      <w:r>
        <w:t xml:space="preserve"> уровень функциональной подготовленности и состояния здоровья занимающихся и определять:</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xml:space="preserve">-принципы построения рационального питания, его режимы, нормы потребления продуктов в зависимости от </w:t>
      </w:r>
      <w:proofErr w:type="spellStart"/>
      <w:r>
        <w:t>энергозатрат</w:t>
      </w:r>
      <w:proofErr w:type="spellEnd"/>
      <w:r>
        <w:t>, значение витаминов и отдельных пищевых веществ;</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-различные заболевания и меры по профилактике заболеваний;</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-симптомы утомления и переутомления;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-необходимость самоконтроля за этими состояниями.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 спортивной деятельности принято подразделять занимающихся на возрастные группы. При зачислении занимающихся учитываются биологический возраст, уровень двигательного потенциала, развитие физических качеств функциональные возможности организма, способности к перенесению тренировочных нагрузок.</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Важное значение имеет психологическая подготовка, которая предусматривает формирование личности занимающихся и межличностных отношений, развитие спортивного интеллекта, психологических функций и психомоторных качеств.</w:t>
      </w:r>
    </w:p>
    <w:p w:rsidR="000B59D1" w:rsidRDefault="000B59D1" w:rsidP="000B59D1">
      <w:pPr>
        <w:tabs>
          <w:tab w:val="left" w:pos="708"/>
        </w:tabs>
        <w:autoSpaceDE w:val="0"/>
        <w:autoSpaceDN w:val="0"/>
        <w:adjustRightInd w:val="0"/>
        <w:spacing w:line="276" w:lineRule="auto"/>
        <w:ind w:firstLine="540"/>
        <w:jc w:val="both"/>
      </w:pPr>
      <w:r>
        <w:t>Основными задачами психологической подготовки являются:</w:t>
      </w:r>
    </w:p>
    <w:p w:rsidR="000B59D1" w:rsidRDefault="000B59D1" w:rsidP="000B59D1">
      <w:pPr>
        <w:tabs>
          <w:tab w:val="left" w:pos="708"/>
        </w:tabs>
        <w:autoSpaceDE w:val="0"/>
        <w:autoSpaceDN w:val="0"/>
        <w:adjustRightInd w:val="0"/>
        <w:spacing w:line="276" w:lineRule="auto"/>
        <w:ind w:firstLine="540"/>
        <w:jc w:val="both"/>
      </w:pPr>
      <w:r>
        <w:t>-привитие устойчивого интереса к занятию спортом;</w:t>
      </w:r>
    </w:p>
    <w:p w:rsidR="000B59D1" w:rsidRDefault="000B59D1" w:rsidP="000B59D1">
      <w:pPr>
        <w:tabs>
          <w:tab w:val="left" w:pos="708"/>
        </w:tabs>
        <w:autoSpaceDE w:val="0"/>
        <w:autoSpaceDN w:val="0"/>
        <w:adjustRightInd w:val="0"/>
        <w:spacing w:line="276" w:lineRule="auto"/>
        <w:ind w:firstLine="540"/>
        <w:jc w:val="both"/>
        <w:rPr>
          <w:color w:val="000000"/>
        </w:rPr>
      </w:pPr>
      <w:r>
        <w:rPr>
          <w:color w:val="000000"/>
        </w:rPr>
        <w:t>-формирование установки на тренировочную деятельность;</w:t>
      </w:r>
    </w:p>
    <w:p w:rsidR="000B59D1" w:rsidRDefault="000B59D1" w:rsidP="000B59D1">
      <w:pPr>
        <w:tabs>
          <w:tab w:val="left" w:pos="708"/>
        </w:tabs>
        <w:autoSpaceDE w:val="0"/>
        <w:autoSpaceDN w:val="0"/>
        <w:adjustRightInd w:val="0"/>
        <w:spacing w:line="276" w:lineRule="auto"/>
        <w:ind w:firstLine="540"/>
        <w:jc w:val="both"/>
        <w:rPr>
          <w:color w:val="000000"/>
        </w:rPr>
      </w:pPr>
      <w:r>
        <w:rPr>
          <w:color w:val="000000"/>
        </w:rPr>
        <w:t>-формирование волевых качеств занимающихся;</w:t>
      </w:r>
    </w:p>
    <w:p w:rsidR="000B59D1" w:rsidRDefault="000B59D1" w:rsidP="000B59D1">
      <w:pPr>
        <w:tabs>
          <w:tab w:val="left" w:pos="708"/>
        </w:tabs>
        <w:autoSpaceDE w:val="0"/>
        <w:autoSpaceDN w:val="0"/>
        <w:adjustRightInd w:val="0"/>
        <w:spacing w:line="276" w:lineRule="auto"/>
        <w:ind w:firstLine="540"/>
        <w:jc w:val="both"/>
        <w:rPr>
          <w:color w:val="000000"/>
        </w:rPr>
      </w:pPr>
      <w:r>
        <w:rPr>
          <w:color w:val="000000"/>
        </w:rPr>
        <w:t>-совершенствование эмоциональных свойств личности;</w:t>
      </w:r>
    </w:p>
    <w:p w:rsidR="000B59D1" w:rsidRDefault="000B59D1" w:rsidP="000B59D1">
      <w:pPr>
        <w:tabs>
          <w:tab w:val="left" w:pos="708"/>
        </w:tabs>
        <w:autoSpaceDE w:val="0"/>
        <w:autoSpaceDN w:val="0"/>
        <w:adjustRightInd w:val="0"/>
        <w:spacing w:line="276" w:lineRule="auto"/>
        <w:ind w:firstLine="540"/>
        <w:jc w:val="both"/>
        <w:rPr>
          <w:color w:val="000000"/>
        </w:rPr>
      </w:pPr>
      <w:r>
        <w:rPr>
          <w:color w:val="000000"/>
        </w:rPr>
        <w:t>-развитие коммуникативных свойств личности;</w:t>
      </w:r>
    </w:p>
    <w:p w:rsidR="000B59D1" w:rsidRDefault="000B59D1" w:rsidP="000B59D1">
      <w:pPr>
        <w:tabs>
          <w:tab w:val="left" w:pos="708"/>
        </w:tabs>
        <w:autoSpaceDE w:val="0"/>
        <w:autoSpaceDN w:val="0"/>
        <w:adjustRightInd w:val="0"/>
        <w:spacing w:line="276" w:lineRule="auto"/>
        <w:ind w:firstLine="540"/>
        <w:jc w:val="both"/>
        <w:rPr>
          <w:color w:val="000000"/>
        </w:rPr>
      </w:pPr>
      <w:r>
        <w:rPr>
          <w:color w:val="000000"/>
        </w:rPr>
        <w:t>-развитие и совершенствование интеллекта занимающегося.</w:t>
      </w:r>
    </w:p>
    <w:p w:rsidR="000B59D1" w:rsidRDefault="000B59D1" w:rsidP="000B59D1">
      <w:pPr>
        <w:tabs>
          <w:tab w:val="left" w:pos="708"/>
        </w:tabs>
        <w:autoSpaceDE w:val="0"/>
        <w:autoSpaceDN w:val="0"/>
        <w:adjustRightInd w:val="0"/>
        <w:spacing w:line="276" w:lineRule="auto"/>
        <w:ind w:firstLine="540"/>
        <w:jc w:val="both"/>
        <w:rPr>
          <w:color w:val="000000"/>
        </w:rPr>
      </w:pPr>
      <w:r>
        <w:rPr>
          <w:color w:val="000000"/>
        </w:rPr>
        <w:t>К основным методам психологической подготовки относятся: беседы, убеждения, педагогическое внушение, методы моделирования соревновательной ситуации через игру.</w:t>
      </w:r>
    </w:p>
    <w:p w:rsidR="000B59D1" w:rsidRDefault="000B59D1" w:rsidP="000B59D1">
      <w:pPr>
        <w:tabs>
          <w:tab w:val="left" w:pos="708"/>
        </w:tabs>
        <w:autoSpaceDE w:val="0"/>
        <w:autoSpaceDN w:val="0"/>
        <w:adjustRightInd w:val="0"/>
        <w:spacing w:line="276" w:lineRule="auto"/>
        <w:ind w:firstLine="540"/>
        <w:jc w:val="both"/>
        <w:rPr>
          <w:color w:val="000000"/>
        </w:rPr>
      </w:pPr>
    </w:p>
    <w:p w:rsidR="000B59D1" w:rsidRDefault="000B59D1" w:rsidP="000B59D1">
      <w:pPr>
        <w:pStyle w:val="af5"/>
        <w:numPr>
          <w:ilvl w:val="1"/>
          <w:numId w:val="10"/>
        </w:numPr>
        <w:shd w:val="clear" w:color="auto" w:fill="FFFFFF"/>
        <w:tabs>
          <w:tab w:val="left" w:pos="427"/>
        </w:tabs>
        <w:spacing w:line="276" w:lineRule="auto"/>
        <w:ind w:left="0" w:firstLine="709"/>
        <w:jc w:val="both"/>
        <w:rPr>
          <w:b/>
          <w:color w:val="000000"/>
          <w:kern w:val="16"/>
          <w:u w:val="single"/>
        </w:rPr>
      </w:pPr>
      <w:r>
        <w:rPr>
          <w:b/>
          <w:color w:val="000000"/>
          <w:kern w:val="16"/>
          <w:u w:val="single"/>
        </w:rPr>
        <w:t>Краткая характеристика возрастных особенностей физиологического развития детей и подростков</w:t>
      </w:r>
    </w:p>
    <w:p w:rsidR="000B59D1" w:rsidRDefault="000B59D1" w:rsidP="000B59D1">
      <w:pPr>
        <w:pStyle w:val="af5"/>
        <w:shd w:val="clear" w:color="auto" w:fill="FFFFFF"/>
        <w:tabs>
          <w:tab w:val="left" w:pos="427"/>
        </w:tabs>
        <w:spacing w:line="276" w:lineRule="auto"/>
        <w:ind w:left="360"/>
        <w:jc w:val="both"/>
        <w:rPr>
          <w:b/>
          <w:kern w:val="16"/>
          <w:u w:val="single"/>
        </w:rPr>
      </w:pPr>
    </w:p>
    <w:p w:rsidR="000B59D1" w:rsidRDefault="000B59D1" w:rsidP="000B59D1">
      <w:pPr>
        <w:shd w:val="clear" w:color="auto" w:fill="FFFFFF"/>
        <w:tabs>
          <w:tab w:val="left" w:pos="427"/>
        </w:tabs>
        <w:spacing w:line="276" w:lineRule="auto"/>
        <w:ind w:firstLine="709"/>
        <w:jc w:val="both"/>
        <w:rPr>
          <w:color w:val="000000"/>
          <w:kern w:val="16"/>
        </w:rPr>
      </w:pPr>
      <w:r>
        <w:rPr>
          <w:color w:val="000000"/>
          <w:kern w:val="16"/>
        </w:rPr>
        <w:t xml:space="preserve">В связи с тем, что в детском и юношеском возрасте организм человека находится еще в стадии формирования, физические упражнения могут иметь как положительное, так и отрицательное воздействие. Поэтому для правильного планирования и осуществления учебно-тренировочного процесса необходимо учитывать: возрастные особенности формирования организма детей, подростков и юношей; закономерности и этапы </w:t>
      </w:r>
      <w:r w:rsidR="00704D1F">
        <w:rPr>
          <w:color w:val="000000"/>
          <w:kern w:val="16"/>
        </w:rPr>
        <w:t>развития нервной</w:t>
      </w:r>
      <w:r>
        <w:rPr>
          <w:color w:val="000000"/>
          <w:kern w:val="16"/>
        </w:rPr>
        <w:t>, вегетативной и мышечной систем, а также их взаимодействие в процессе занятий баскетболом.</w:t>
      </w:r>
    </w:p>
    <w:p w:rsidR="000B59D1" w:rsidRDefault="000B59D1" w:rsidP="000B59D1">
      <w:pPr>
        <w:shd w:val="clear" w:color="auto" w:fill="FFFFFF"/>
        <w:tabs>
          <w:tab w:val="left" w:pos="427"/>
        </w:tabs>
        <w:spacing w:line="276" w:lineRule="auto"/>
        <w:ind w:firstLine="709"/>
        <w:jc w:val="both"/>
        <w:rPr>
          <w:color w:val="000000"/>
          <w:kern w:val="16"/>
        </w:rPr>
      </w:pPr>
      <w:r>
        <w:rPr>
          <w:color w:val="000000"/>
          <w:kern w:val="16"/>
        </w:rPr>
        <w:t xml:space="preserve">В педагогике школьный возраст принято разделять на младший (7-10 </w:t>
      </w:r>
      <w:r w:rsidR="00704D1F">
        <w:rPr>
          <w:color w:val="000000"/>
          <w:kern w:val="16"/>
        </w:rPr>
        <w:t>лет) подростковый</w:t>
      </w:r>
      <w:r>
        <w:rPr>
          <w:color w:val="000000"/>
          <w:kern w:val="16"/>
        </w:rPr>
        <w:t xml:space="preserve"> (11-14 лет) и юношеский (15-18 лет).</w:t>
      </w:r>
    </w:p>
    <w:p w:rsidR="000B59D1" w:rsidRDefault="000B59D1" w:rsidP="000B59D1">
      <w:pPr>
        <w:shd w:val="clear" w:color="auto" w:fill="FFFFFF"/>
        <w:tabs>
          <w:tab w:val="left" w:pos="427"/>
        </w:tabs>
        <w:spacing w:line="276" w:lineRule="auto"/>
        <w:ind w:firstLine="709"/>
        <w:jc w:val="both"/>
        <w:rPr>
          <w:b/>
          <w:color w:val="000000"/>
          <w:kern w:val="16"/>
        </w:rPr>
      </w:pPr>
      <w:r>
        <w:rPr>
          <w:b/>
          <w:color w:val="000000"/>
          <w:kern w:val="16"/>
        </w:rPr>
        <w:t>Младший возраст (7-10 лет)</w:t>
      </w:r>
      <w:r>
        <w:rPr>
          <w:color w:val="000000"/>
          <w:kern w:val="16"/>
        </w:rPr>
        <w:t>.</w:t>
      </w:r>
      <w:r>
        <w:rPr>
          <w:b/>
          <w:color w:val="000000"/>
          <w:kern w:val="16"/>
        </w:rPr>
        <w:t xml:space="preserve"> </w:t>
      </w:r>
      <w:r>
        <w:rPr>
          <w:color w:val="000000"/>
          <w:kern w:val="16"/>
        </w:rPr>
        <w:t xml:space="preserve">Существует такое </w:t>
      </w:r>
      <w:r w:rsidR="00704D1F">
        <w:rPr>
          <w:color w:val="000000"/>
          <w:kern w:val="16"/>
        </w:rPr>
        <w:t>понятие -</w:t>
      </w:r>
      <w:r>
        <w:rPr>
          <w:color w:val="000000"/>
          <w:kern w:val="16"/>
        </w:rPr>
        <w:t xml:space="preserve"> «биологический возраст», </w:t>
      </w:r>
      <w:r w:rsidR="00704D1F">
        <w:rPr>
          <w:color w:val="000000"/>
          <w:kern w:val="16"/>
        </w:rPr>
        <w:t>что означает</w:t>
      </w:r>
      <w:r>
        <w:rPr>
          <w:color w:val="000000"/>
          <w:kern w:val="16"/>
        </w:rPr>
        <w:t xml:space="preserve"> достигнутый к определенному моменту уровень морфологического и функционального развития организма. Установлено, что темп индивидуального развития детей неодинаков, хотя у большинства детей темпы развития соответствуют возрасту. Вместе с тем в любой возрастной группе есть дети, которые опережают сверстников в развитии или отстают от них. Число таких детей относительно невелико, но этот факт необходимо учитывать при подготовке юных баскетболистов.</w:t>
      </w:r>
    </w:p>
    <w:p w:rsidR="000B59D1" w:rsidRDefault="000B59D1" w:rsidP="000B59D1">
      <w:pPr>
        <w:shd w:val="clear" w:color="auto" w:fill="FFFFFF"/>
        <w:tabs>
          <w:tab w:val="left" w:pos="708"/>
        </w:tabs>
        <w:spacing w:line="276" w:lineRule="auto"/>
        <w:ind w:firstLine="709"/>
        <w:jc w:val="both"/>
        <w:rPr>
          <w:kern w:val="16"/>
        </w:rPr>
      </w:pPr>
      <w:r>
        <w:rPr>
          <w:b/>
          <w:color w:val="000000"/>
          <w:kern w:val="16"/>
        </w:rPr>
        <w:t xml:space="preserve">Подростковый возраст (11-14 лет) - </w:t>
      </w:r>
      <w:r>
        <w:rPr>
          <w:color w:val="000000"/>
          <w:kern w:val="16"/>
        </w:rPr>
        <w:t>основная особенность, подросткового возраста связана с процессом полового созревания, развертывающимся именно в это время. Он характеризуется значительными перестройками и интенсивным развитием всех физиологических систем организма подростка. В этот период подростки, не имеющие специальной подготовки, медленнее и с большим трудом, чем в младшем школьном возрасте овладевают новыми формами движений.</w:t>
      </w:r>
      <w:r>
        <w:rPr>
          <w:kern w:val="16"/>
        </w:rPr>
        <w:t xml:space="preserve"> </w:t>
      </w:r>
      <w:r>
        <w:rPr>
          <w:color w:val="000000"/>
          <w:kern w:val="16"/>
        </w:rPr>
        <w:t>Происходят значительные изменения в психике. Наблюдается высокая эмоциональность, неуравновешенность, вспыльчивость, преувеличение своих возможностей, появление так называемого чувства взрослости.</w:t>
      </w:r>
    </w:p>
    <w:p w:rsidR="000B59D1" w:rsidRDefault="000B59D1" w:rsidP="000B59D1">
      <w:pPr>
        <w:shd w:val="clear" w:color="auto" w:fill="FFFFFF"/>
        <w:tabs>
          <w:tab w:val="left" w:pos="708"/>
        </w:tabs>
        <w:spacing w:line="276" w:lineRule="auto"/>
        <w:ind w:firstLine="709"/>
        <w:jc w:val="both"/>
        <w:rPr>
          <w:kern w:val="16"/>
        </w:rPr>
      </w:pPr>
      <w:r>
        <w:rPr>
          <w:color w:val="000000"/>
          <w:kern w:val="16"/>
        </w:rPr>
        <w:lastRenderedPageBreak/>
        <w:t>Основное внимание должно быть сосредоточено на укреплении мышечных групп всего двигательного аппарата, особенно слаборазвитых мышц живота, косых мыши туловища, отводящих мышц верхних конечностей, мышц задней поверхности бедра и приводящих мышц ног.</w:t>
      </w:r>
    </w:p>
    <w:p w:rsidR="000B59D1" w:rsidRDefault="000B59D1" w:rsidP="000B59D1">
      <w:pPr>
        <w:shd w:val="clear" w:color="auto" w:fill="FFFFFF"/>
        <w:tabs>
          <w:tab w:val="left" w:pos="708"/>
        </w:tabs>
        <w:spacing w:line="276" w:lineRule="auto"/>
        <w:ind w:firstLine="709"/>
        <w:jc w:val="both"/>
        <w:rPr>
          <w:color w:val="000000"/>
          <w:kern w:val="16"/>
        </w:rPr>
      </w:pPr>
      <w:r>
        <w:rPr>
          <w:b/>
          <w:color w:val="000000"/>
          <w:kern w:val="16"/>
        </w:rPr>
        <w:t>Юношеский возраст (15-18</w:t>
      </w:r>
      <w:r w:rsidR="00704D1F">
        <w:rPr>
          <w:b/>
          <w:color w:val="000000"/>
          <w:kern w:val="16"/>
        </w:rPr>
        <w:t xml:space="preserve">лет) </w:t>
      </w:r>
      <w:r w:rsidR="00704D1F">
        <w:rPr>
          <w:color w:val="000000"/>
          <w:kern w:val="16"/>
        </w:rPr>
        <w:t>характеризуется</w:t>
      </w:r>
      <w:r>
        <w:rPr>
          <w:color w:val="000000"/>
          <w:kern w:val="16"/>
        </w:rPr>
        <w:t xml:space="preserve"> завершением процессов формирования всех органов и систем, достижением организмом юношей и девушек функционального уровня взрослого человека. В целом организм юношей и девушек в 16-17 лет созрел для выполнения </w:t>
      </w:r>
      <w:r w:rsidRPr="00024F68">
        <w:rPr>
          <w:color w:val="000000"/>
          <w:kern w:val="16"/>
        </w:rPr>
        <w:t>больш</w:t>
      </w:r>
      <w:r w:rsidR="00F8228F" w:rsidRPr="00024F68">
        <w:rPr>
          <w:color w:val="000000"/>
          <w:kern w:val="16"/>
        </w:rPr>
        <w:t>их</w:t>
      </w:r>
      <w:r>
        <w:rPr>
          <w:color w:val="000000"/>
          <w:kern w:val="16"/>
        </w:rPr>
        <w:t xml:space="preserve"> </w:t>
      </w:r>
      <w:r w:rsidRPr="00024F68">
        <w:rPr>
          <w:color w:val="000000"/>
          <w:kern w:val="16"/>
        </w:rPr>
        <w:t>тренировочн</w:t>
      </w:r>
      <w:r w:rsidR="00F8228F" w:rsidRPr="00024F68">
        <w:rPr>
          <w:color w:val="000000"/>
          <w:kern w:val="16"/>
        </w:rPr>
        <w:t>ых</w:t>
      </w:r>
      <w:r>
        <w:rPr>
          <w:color w:val="000000"/>
          <w:kern w:val="16"/>
        </w:rPr>
        <w:t xml:space="preserve"> </w:t>
      </w:r>
      <w:r w:rsidR="00F8228F" w:rsidRPr="00024F68">
        <w:rPr>
          <w:color w:val="000000"/>
          <w:kern w:val="16"/>
        </w:rPr>
        <w:t>нагрузок</w:t>
      </w:r>
      <w:r>
        <w:rPr>
          <w:color w:val="000000"/>
          <w:kern w:val="16"/>
        </w:rPr>
        <w:t>, направленн</w:t>
      </w:r>
      <w:r w:rsidR="00F8228F" w:rsidRPr="00024F68">
        <w:rPr>
          <w:color w:val="000000"/>
          <w:kern w:val="16"/>
        </w:rPr>
        <w:t>ых</w:t>
      </w:r>
      <w:r>
        <w:rPr>
          <w:color w:val="000000"/>
          <w:kern w:val="16"/>
        </w:rPr>
        <w:t xml:space="preserve"> на достижение высоких спортивных результатов и </w:t>
      </w:r>
      <w:r w:rsidR="00704D1F">
        <w:rPr>
          <w:color w:val="000000"/>
          <w:kern w:val="16"/>
        </w:rPr>
        <w:t>баскетбольного мастерства</w:t>
      </w:r>
      <w:r>
        <w:rPr>
          <w:color w:val="000000"/>
          <w:kern w:val="16"/>
        </w:rPr>
        <w:t>.</w:t>
      </w:r>
    </w:p>
    <w:p w:rsidR="000B59D1" w:rsidRDefault="000B59D1" w:rsidP="000B59D1">
      <w:pPr>
        <w:pStyle w:val="af5"/>
        <w:tabs>
          <w:tab w:val="left" w:pos="708"/>
        </w:tabs>
        <w:autoSpaceDE w:val="0"/>
        <w:autoSpaceDN w:val="0"/>
        <w:adjustRightInd w:val="0"/>
        <w:spacing w:line="276" w:lineRule="auto"/>
        <w:ind w:left="0" w:firstLine="709"/>
        <w:jc w:val="both"/>
      </w:pPr>
      <w:r>
        <w:t>Структура занятий физическими упражнениями в значительной степени определяется типичными изменениями работоспособности занимающихся. В динамике работоспособности выделяют фазу пред рабочих сдвигов, фазу врабатываемости, фазу относительно устойчивой высокой работоспособности, фазу снижения работоспособности. Эти сдвиги отражают сложившийся характер функционирования организма в процессе двигательной деятельности и поэтому имеют силу биологических закономерностей, проявляясь, так или иначе, в любом занятии физическими упражнениями. В соответствии с принципами управления нагрузкой на занятиях необходимо обеспечить постепенную активизацию функций организма — «врабатывание» (</w:t>
      </w:r>
      <w:r>
        <w:rPr>
          <w:iCs/>
        </w:rPr>
        <w:t>в подготовительной части</w:t>
      </w:r>
      <w:r>
        <w:t>), использовать повышенную работоспособность для решения главных задач и достижения достаточного эффекта усвоения навыков (</w:t>
      </w:r>
      <w:r>
        <w:rPr>
          <w:iCs/>
        </w:rPr>
        <w:t>в основной части</w:t>
      </w:r>
      <w:r>
        <w:t>), нормализовать функциональную активность организма и создать благоприятные предпосылки для переключения на последующую деятельность (</w:t>
      </w:r>
      <w:r>
        <w:rPr>
          <w:iCs/>
        </w:rPr>
        <w:t>в заключительной части</w:t>
      </w:r>
      <w:r>
        <w:t>).</w:t>
      </w:r>
    </w:p>
    <w:p w:rsidR="000B59D1" w:rsidRDefault="000B59D1" w:rsidP="000B59D1">
      <w:pPr>
        <w:tabs>
          <w:tab w:val="left" w:pos="708"/>
        </w:tabs>
        <w:autoSpaceDE w:val="0"/>
        <w:autoSpaceDN w:val="0"/>
        <w:adjustRightInd w:val="0"/>
        <w:spacing w:line="276" w:lineRule="auto"/>
        <w:ind w:firstLine="709"/>
        <w:jc w:val="both"/>
      </w:pPr>
      <w:r>
        <w:t xml:space="preserve">Физические упражнения формируются с учетом возрастных особенностей. Целесообразность занятий какими-либо упражнениями определяется пользой, которую они могут принести для повышения функциональных возможностей организма. Поэтому необходимо сознательно выбирать и применять различные упражнения. Для решения трех основных задач физической культуры и спорта — укрепление и сохранение здоровья, оптимальное развитие физических качеств и гармоничное развитие физиологических функций — применяют разнообразные упражнения. Их условно разделяют на четыре основные группы. </w:t>
      </w:r>
    </w:p>
    <w:p w:rsidR="000B59D1" w:rsidRDefault="000B59D1" w:rsidP="000B59D1">
      <w:pPr>
        <w:tabs>
          <w:tab w:val="left" w:pos="708"/>
        </w:tabs>
        <w:autoSpaceDE w:val="0"/>
        <w:autoSpaceDN w:val="0"/>
        <w:adjustRightInd w:val="0"/>
        <w:spacing w:line="276" w:lineRule="auto"/>
        <w:ind w:firstLine="709"/>
        <w:jc w:val="both"/>
      </w:pPr>
      <w:r>
        <w:t xml:space="preserve">К первой группе относятся соревновательные упражнения. Например, это бег на длинные и короткие дистанции, передачи мяча на скорость, передвижения приставным шагом, передвижения </w:t>
      </w:r>
      <w:proofErr w:type="spellStart"/>
      <w:r>
        <w:t>скрестным</w:t>
      </w:r>
      <w:proofErr w:type="spellEnd"/>
      <w:r>
        <w:t xml:space="preserve"> шагом и т.д. </w:t>
      </w:r>
    </w:p>
    <w:p w:rsidR="000B59D1" w:rsidRDefault="000B59D1" w:rsidP="000B59D1">
      <w:pPr>
        <w:tabs>
          <w:tab w:val="left" w:pos="708"/>
        </w:tabs>
        <w:autoSpaceDE w:val="0"/>
        <w:autoSpaceDN w:val="0"/>
        <w:adjustRightInd w:val="0"/>
        <w:spacing w:line="276" w:lineRule="auto"/>
        <w:ind w:firstLine="709"/>
        <w:jc w:val="both"/>
      </w:pPr>
      <w:r>
        <w:t xml:space="preserve">Во вторую группу входят общеразвивающие упражнения для всестороннего физического развития спортсмена. </w:t>
      </w:r>
    </w:p>
    <w:p w:rsidR="000B59D1" w:rsidRDefault="000B59D1" w:rsidP="000B59D1">
      <w:pPr>
        <w:tabs>
          <w:tab w:val="left" w:pos="708"/>
        </w:tabs>
        <w:autoSpaceDE w:val="0"/>
        <w:autoSpaceDN w:val="0"/>
        <w:adjustRightInd w:val="0"/>
        <w:spacing w:line="276" w:lineRule="auto"/>
        <w:ind w:firstLine="709"/>
        <w:jc w:val="both"/>
      </w:pPr>
      <w:r>
        <w:t xml:space="preserve">В третью группу входят подготовительные специальные упражнения, предназначенные для обучения и развития физических качеств. </w:t>
      </w:r>
    </w:p>
    <w:p w:rsidR="000B59D1" w:rsidRDefault="000B59D1" w:rsidP="000B59D1">
      <w:pPr>
        <w:tabs>
          <w:tab w:val="left" w:pos="708"/>
        </w:tabs>
        <w:autoSpaceDE w:val="0"/>
        <w:autoSpaceDN w:val="0"/>
        <w:adjustRightInd w:val="0"/>
        <w:spacing w:line="276" w:lineRule="auto"/>
        <w:ind w:firstLine="709"/>
        <w:jc w:val="both"/>
      </w:pPr>
      <w:r>
        <w:t xml:space="preserve">К четвертой группе относят подвижные игры. </w:t>
      </w:r>
    </w:p>
    <w:p w:rsidR="000B59D1" w:rsidRDefault="000B59D1" w:rsidP="000B59D1">
      <w:pPr>
        <w:pStyle w:val="af5"/>
        <w:tabs>
          <w:tab w:val="left" w:pos="708"/>
        </w:tabs>
        <w:autoSpaceDE w:val="0"/>
        <w:autoSpaceDN w:val="0"/>
        <w:adjustRightInd w:val="0"/>
        <w:spacing w:line="276" w:lineRule="auto"/>
        <w:ind w:left="0"/>
      </w:pPr>
    </w:p>
    <w:p w:rsidR="000B59D1" w:rsidRDefault="000B59D1" w:rsidP="000B59D1">
      <w:pPr>
        <w:pStyle w:val="af5"/>
        <w:numPr>
          <w:ilvl w:val="1"/>
          <w:numId w:val="10"/>
        </w:numPr>
        <w:tabs>
          <w:tab w:val="left" w:pos="0"/>
        </w:tabs>
        <w:autoSpaceDE w:val="0"/>
        <w:autoSpaceDN w:val="0"/>
        <w:adjustRightInd w:val="0"/>
        <w:spacing w:line="276" w:lineRule="auto"/>
        <w:ind w:left="0" w:firstLine="0"/>
        <w:jc w:val="center"/>
        <w:rPr>
          <w:color w:val="000000"/>
        </w:rPr>
      </w:pPr>
      <w:r>
        <w:rPr>
          <w:b/>
          <w:color w:val="000000"/>
          <w:kern w:val="16"/>
          <w:u w:val="single"/>
        </w:rPr>
        <w:t>Преимущественная направленность тренировочного процесса по годам обучения с учетом сенситивных периодов развития физических качеств у занимающихся</w:t>
      </w:r>
    </w:p>
    <w:p w:rsidR="000B59D1" w:rsidRDefault="000B59D1" w:rsidP="000B59D1">
      <w:pPr>
        <w:shd w:val="clear" w:color="auto" w:fill="FFFFFF"/>
        <w:tabs>
          <w:tab w:val="left" w:pos="708"/>
        </w:tabs>
        <w:spacing w:line="276" w:lineRule="auto"/>
        <w:jc w:val="both"/>
        <w:rPr>
          <w:b/>
          <w:color w:val="000000"/>
          <w:kern w:val="16"/>
          <w:u w:val="single"/>
        </w:rPr>
      </w:pPr>
    </w:p>
    <w:p w:rsidR="000B59D1" w:rsidRDefault="000B59D1" w:rsidP="000B59D1">
      <w:pPr>
        <w:shd w:val="clear" w:color="auto" w:fill="FFFFFF"/>
        <w:tabs>
          <w:tab w:val="left" w:pos="708"/>
        </w:tabs>
        <w:spacing w:line="276" w:lineRule="auto"/>
        <w:ind w:firstLine="567"/>
        <w:jc w:val="both"/>
        <w:rPr>
          <w:color w:val="000000"/>
          <w:kern w:val="16"/>
        </w:rPr>
      </w:pPr>
      <w:r>
        <w:rPr>
          <w:color w:val="000000"/>
          <w:kern w:val="16"/>
        </w:rPr>
        <w:t xml:space="preserve">Преимущественная направленность тренировочного процесса по годам обучения определяется с учетом сенситивных периодов развития физических качеств. Вместе с тем нельзя оставлять без внимания развитие тех </w:t>
      </w:r>
      <w:r w:rsidR="00704D1F">
        <w:rPr>
          <w:color w:val="000000"/>
          <w:kern w:val="16"/>
        </w:rPr>
        <w:t>качеств, которые</w:t>
      </w:r>
      <w:r>
        <w:rPr>
          <w:color w:val="000000"/>
          <w:kern w:val="16"/>
        </w:rPr>
        <w:t xml:space="preserve"> в данном возрасте не совершенствуются. Особенно важно соблюдать соразмерность в развитии общей </w:t>
      </w:r>
      <w:r>
        <w:rPr>
          <w:color w:val="000000"/>
          <w:kern w:val="16"/>
        </w:rPr>
        <w:lastRenderedPageBreak/>
        <w:t>выносливости и скоростных качеств и силы, т.е. тех из них, которые имеют под собой разные физиологические механизмы.</w:t>
      </w:r>
    </w:p>
    <w:p w:rsidR="000B59D1" w:rsidRDefault="000B59D1" w:rsidP="000B59D1">
      <w:pPr>
        <w:shd w:val="clear" w:color="auto" w:fill="FFFFFF"/>
        <w:tabs>
          <w:tab w:val="left" w:pos="708"/>
        </w:tabs>
        <w:autoSpaceDE w:val="0"/>
        <w:autoSpaceDN w:val="0"/>
        <w:adjustRightInd w:val="0"/>
        <w:spacing w:line="276" w:lineRule="auto"/>
        <w:ind w:firstLine="540"/>
        <w:jc w:val="both"/>
      </w:pPr>
      <w:r>
        <w:rPr>
          <w:color w:val="000000"/>
        </w:rPr>
        <w:t>Строить подготовку у занимающихся необходимо с учетом неравномерного нарастания в процессе развития их физических способностей. В одном возрастном периоде прогрессирует сила, в другом выносливость и т.д. Эти периоды наиболее благоприятны для совершенствования соответствующих двигательных качеств, и тренер должен способствовать их воспитанию, давая нагрузки специальной направленности.</w:t>
      </w:r>
    </w:p>
    <w:p w:rsidR="000B59D1" w:rsidRDefault="000B59D1" w:rsidP="000B59D1">
      <w:pPr>
        <w:tabs>
          <w:tab w:val="left" w:pos="708"/>
        </w:tabs>
        <w:spacing w:line="276" w:lineRule="auto"/>
        <w:ind w:firstLine="540"/>
        <w:jc w:val="both"/>
        <w:rPr>
          <w:color w:val="000000"/>
        </w:rPr>
      </w:pPr>
      <w:r>
        <w:rPr>
          <w:color w:val="000000"/>
        </w:rPr>
        <w:t>В таблице №4 представлены сенситивные (благоприятные) периоды развития двигательных качеств, общие для всех детей и подростков. Однако необходимо учитывать, что в баскетбольные группы для перспективной подготовки к достижению высокого спортивного мастерства отбирают детей, имеющих определенные соматические и морфофункциональные особенности. Прежде всего</w:t>
      </w:r>
      <w:r w:rsidR="008F7F59" w:rsidRPr="008F7F59">
        <w:rPr>
          <w:color w:val="FF0000"/>
        </w:rPr>
        <w:t>,</w:t>
      </w:r>
      <w:r>
        <w:rPr>
          <w:color w:val="000000"/>
        </w:rPr>
        <w:t xml:space="preserve"> это высокорослые дети. Они отличаются от менее рослых и по темпам полового созревания, и по нарастанию физических способностей. Чаще всего такие дети опережают своих сверстников по соматическим показателям, а иногда и по физическим способностям.</w:t>
      </w:r>
    </w:p>
    <w:p w:rsidR="000B59D1" w:rsidRPr="000B59D1" w:rsidRDefault="000B59D1" w:rsidP="000B59D1">
      <w:pPr>
        <w:shd w:val="clear" w:color="auto" w:fill="FFFFFF"/>
        <w:tabs>
          <w:tab w:val="left" w:pos="708"/>
        </w:tabs>
        <w:autoSpaceDE w:val="0"/>
        <w:autoSpaceDN w:val="0"/>
        <w:adjustRightInd w:val="0"/>
        <w:spacing w:line="276" w:lineRule="auto"/>
        <w:ind w:firstLine="540"/>
        <w:jc w:val="both"/>
        <w:rPr>
          <w:color w:val="000000"/>
        </w:rPr>
      </w:pPr>
      <w:r>
        <w:rPr>
          <w:color w:val="000000"/>
        </w:rPr>
        <w:t xml:space="preserve">Кроме того, </w:t>
      </w:r>
      <w:r w:rsidR="00704D1F">
        <w:rPr>
          <w:color w:val="000000"/>
        </w:rPr>
        <w:t>у мальчиков</w:t>
      </w:r>
      <w:r>
        <w:rPr>
          <w:color w:val="000000"/>
        </w:rPr>
        <w:t>, а тем более у юношей, имеются большие различия в становлении физических кондиций. Без учета этих особенностей невозможно рационально построить учебно-тренировочный процесс.</w:t>
      </w:r>
    </w:p>
    <w:p w:rsidR="000B59D1" w:rsidRDefault="000B59D1" w:rsidP="000B59D1">
      <w:pPr>
        <w:tabs>
          <w:tab w:val="left" w:pos="708"/>
        </w:tabs>
        <w:jc w:val="right"/>
      </w:pPr>
      <w:r>
        <w:t>Таблица №</w:t>
      </w:r>
      <w:r w:rsidRPr="000B59D1">
        <w:t>4</w:t>
      </w:r>
      <w:r>
        <w:t>.</w:t>
      </w:r>
    </w:p>
    <w:p w:rsidR="000B59D1" w:rsidRDefault="000B59D1" w:rsidP="000B59D1">
      <w:pPr>
        <w:pStyle w:val="ConsPlusNormal"/>
        <w:tabs>
          <w:tab w:val="left" w:pos="708"/>
        </w:tabs>
        <w:jc w:val="right"/>
        <w:rPr>
          <w:rFonts w:ascii="Times New Roman" w:hAnsi="Times New Roman" w:cs="Times New Roman"/>
          <w:sz w:val="24"/>
          <w:szCs w:val="24"/>
        </w:rPr>
      </w:pPr>
      <w:r>
        <w:rPr>
          <w:rFonts w:ascii="Times New Roman" w:hAnsi="Times New Roman" w:cs="Times New Roman"/>
          <w:sz w:val="24"/>
          <w:szCs w:val="24"/>
        </w:rPr>
        <w:t>к Программе спортивной подготовки</w:t>
      </w:r>
    </w:p>
    <w:p w:rsidR="000B59D1" w:rsidRDefault="000B59D1" w:rsidP="000B59D1">
      <w:pPr>
        <w:pStyle w:val="ConsPlusNormal"/>
        <w:tabs>
          <w:tab w:val="left" w:pos="708"/>
        </w:tabs>
        <w:jc w:val="right"/>
        <w:rPr>
          <w:rFonts w:ascii="Times New Roman" w:hAnsi="Times New Roman" w:cs="Times New Roman"/>
          <w:sz w:val="24"/>
          <w:szCs w:val="24"/>
        </w:rPr>
      </w:pPr>
    </w:p>
    <w:p w:rsidR="000B59D1" w:rsidRDefault="000B59D1" w:rsidP="000B59D1">
      <w:pPr>
        <w:tabs>
          <w:tab w:val="left" w:pos="708"/>
        </w:tabs>
        <w:jc w:val="center"/>
        <w:rPr>
          <w:b/>
          <w:bCs/>
        </w:rPr>
      </w:pPr>
      <w:r>
        <w:rPr>
          <w:b/>
          <w:bCs/>
        </w:rPr>
        <w:t>ПРИМЕРНЫЕ СЕНСИТИВНЫЕ (БЛАГОПРИЯТНЫЕ) ПЕРИОДЫ РАЗВИТИЯ ДВИГАТЕЛЬНЫХ КАЧЕСТВ</w:t>
      </w:r>
    </w:p>
    <w:p w:rsidR="000B59D1" w:rsidRDefault="000B59D1" w:rsidP="000B59D1">
      <w:pPr>
        <w:tabs>
          <w:tab w:val="left" w:pos="708"/>
        </w:tabs>
        <w:jc w:val="center"/>
        <w:rPr>
          <w:b/>
          <w:bCs/>
        </w:rPr>
      </w:pPr>
      <w:r>
        <w:rPr>
          <w:b/>
          <w:bCs/>
        </w:rPr>
        <w:t>Мальчики (8-13 лет)</w:t>
      </w:r>
    </w:p>
    <w:p w:rsidR="000B59D1" w:rsidRDefault="000B59D1" w:rsidP="000B59D1">
      <w:pPr>
        <w:tabs>
          <w:tab w:val="left" w:pos="708"/>
        </w:tabs>
        <w:jc w:val="center"/>
        <w:rPr>
          <w:b/>
          <w:bCs/>
        </w:rPr>
      </w:pPr>
    </w:p>
    <w:tbl>
      <w:tblPr>
        <w:tblW w:w="5000" w:type="pct"/>
        <w:tblCellMar>
          <w:left w:w="40" w:type="dxa"/>
          <w:right w:w="40" w:type="dxa"/>
        </w:tblCellMar>
        <w:tblLook w:val="04A0" w:firstRow="1" w:lastRow="0" w:firstColumn="1" w:lastColumn="0" w:noHBand="0" w:noVBand="1"/>
      </w:tblPr>
      <w:tblGrid>
        <w:gridCol w:w="2822"/>
        <w:gridCol w:w="1027"/>
        <w:gridCol w:w="1155"/>
        <w:gridCol w:w="1155"/>
        <w:gridCol w:w="1155"/>
        <w:gridCol w:w="1155"/>
        <w:gridCol w:w="1153"/>
      </w:tblGrid>
      <w:tr w:rsidR="000B59D1" w:rsidTr="00A4787E">
        <w:trPr>
          <w:trHeight w:val="513"/>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Морфофункциональные показатели, физические качества</w:t>
            </w:r>
          </w:p>
        </w:tc>
        <w:tc>
          <w:tcPr>
            <w:tcW w:w="3533"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rPr>
                <w:color w:val="000000"/>
              </w:rPr>
            </w:pPr>
            <w:r>
              <w:rPr>
                <w:color w:val="000000"/>
              </w:rPr>
              <w:t>Возраст, лет</w:t>
            </w:r>
          </w:p>
        </w:tc>
      </w:tr>
      <w:tr w:rsidR="000B59D1" w:rsidTr="00A4787E">
        <w:trPr>
          <w:trHeight w:val="383"/>
        </w:trPr>
        <w:tc>
          <w:tcPr>
            <w:tcW w:w="1467" w:type="pct"/>
            <w:vMerge/>
            <w:tcBorders>
              <w:top w:val="single" w:sz="6" w:space="0" w:color="auto"/>
              <w:left w:val="single" w:sz="6" w:space="0" w:color="auto"/>
              <w:bottom w:val="single" w:sz="6" w:space="0" w:color="auto"/>
              <w:right w:val="single" w:sz="6" w:space="0" w:color="auto"/>
            </w:tcBorders>
            <w:vAlign w:val="center"/>
            <w:hideMark/>
          </w:tcPr>
          <w:p w:rsidR="000B59D1" w:rsidRDefault="000B59D1"/>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rPr>
                <w:color w:val="000000"/>
              </w:rPr>
            </w:pPr>
            <w:r>
              <w:rPr>
                <w:color w:val="000000"/>
              </w:rPr>
              <w:t>8</w:t>
            </w:r>
          </w:p>
        </w:tc>
        <w:tc>
          <w:tcPr>
            <w:tcW w:w="6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pPr>
            <w:r>
              <w:rPr>
                <w:color w:val="000000"/>
              </w:rPr>
              <w:t>9</w:t>
            </w:r>
          </w:p>
        </w:tc>
        <w:tc>
          <w:tcPr>
            <w:tcW w:w="6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pPr>
            <w:r>
              <w:rPr>
                <w:color w:val="000000"/>
              </w:rPr>
              <w:t>10</w:t>
            </w:r>
          </w:p>
        </w:tc>
        <w:tc>
          <w:tcPr>
            <w:tcW w:w="6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pPr>
            <w:r>
              <w:rPr>
                <w:color w:val="000000"/>
              </w:rPr>
              <w:t>11</w:t>
            </w:r>
          </w:p>
        </w:tc>
        <w:tc>
          <w:tcPr>
            <w:tcW w:w="6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pPr>
            <w:r>
              <w:rPr>
                <w:color w:val="000000"/>
              </w:rPr>
              <w:t>12</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13</w:t>
            </w:r>
          </w:p>
        </w:tc>
      </w:tr>
      <w:tr w:rsidR="000B59D1" w:rsidTr="00A4787E">
        <w:trPr>
          <w:trHeight w:val="307"/>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Длина тела</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w:t>
            </w:r>
          </w:p>
        </w:tc>
      </w:tr>
      <w:tr w:rsidR="000B59D1" w:rsidTr="00A4787E">
        <w:trPr>
          <w:trHeight w:val="307"/>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Мышечная масса</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w:t>
            </w:r>
          </w:p>
        </w:tc>
      </w:tr>
      <w:tr w:rsidR="000B59D1" w:rsidTr="00A4787E">
        <w:trPr>
          <w:trHeight w:val="307"/>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Быстрота</w:t>
            </w:r>
          </w:p>
        </w:tc>
        <w:tc>
          <w:tcPr>
            <w:tcW w:w="534"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r>
      <w:tr w:rsidR="000B59D1" w:rsidTr="00A4787E">
        <w:trPr>
          <w:trHeight w:val="298"/>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Скоростно-силовые качества</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w:t>
            </w:r>
          </w:p>
        </w:tc>
      </w:tr>
      <w:tr w:rsidR="000B59D1" w:rsidTr="00A4787E">
        <w:trPr>
          <w:trHeight w:val="298"/>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Сила</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r>
      <w:tr w:rsidR="000B59D1" w:rsidTr="00A4787E">
        <w:trPr>
          <w:trHeight w:val="298"/>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Выносливость</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r>
      <w:tr w:rsidR="000B59D1" w:rsidTr="00A4787E">
        <w:trPr>
          <w:trHeight w:val="298"/>
        </w:trPr>
        <w:tc>
          <w:tcPr>
            <w:tcW w:w="1467"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ind w:hanging="40"/>
              <w:jc w:val="both"/>
            </w:pPr>
            <w:r>
              <w:rPr>
                <w:color w:val="000000"/>
              </w:rPr>
              <w:t>Гибкость</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c>
          <w:tcPr>
            <w:tcW w:w="600" w:type="pct"/>
            <w:tcBorders>
              <w:top w:val="single" w:sz="6" w:space="0" w:color="auto"/>
              <w:left w:val="single" w:sz="6" w:space="0" w:color="auto"/>
              <w:bottom w:val="single" w:sz="6" w:space="0" w:color="auto"/>
              <w:right w:val="single" w:sz="6" w:space="0" w:color="auto"/>
            </w:tcBorders>
            <w:shd w:val="clear" w:color="auto" w:fill="FFFFFF"/>
            <w:vAlign w:val="bottom"/>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vAlign w:val="bottom"/>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r>
      <w:tr w:rsidR="000B59D1" w:rsidTr="00A4787E">
        <w:trPr>
          <w:trHeight w:val="298"/>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Координация</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r>
      <w:tr w:rsidR="000B59D1" w:rsidTr="00A4787E">
        <w:trPr>
          <w:trHeight w:val="365"/>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Равновесие</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r>
    </w:tbl>
    <w:p w:rsidR="000B59D1" w:rsidRDefault="000B59D1" w:rsidP="000B59D1">
      <w:pPr>
        <w:tabs>
          <w:tab w:val="left" w:pos="708"/>
        </w:tabs>
        <w:jc w:val="center"/>
        <w:rPr>
          <w:b/>
          <w:bCs/>
        </w:rPr>
      </w:pPr>
      <w:r>
        <w:rPr>
          <w:b/>
          <w:bCs/>
        </w:rPr>
        <w:t>Девочки (8-13 лет)</w:t>
      </w:r>
    </w:p>
    <w:p w:rsidR="000B59D1" w:rsidRDefault="000B59D1" w:rsidP="000B59D1">
      <w:pPr>
        <w:tabs>
          <w:tab w:val="left" w:pos="708"/>
        </w:tabs>
        <w:jc w:val="center"/>
        <w:rPr>
          <w:b/>
          <w:bCs/>
          <w:color w:val="000000"/>
        </w:rPr>
      </w:pPr>
    </w:p>
    <w:tbl>
      <w:tblPr>
        <w:tblW w:w="5000" w:type="pct"/>
        <w:tblCellMar>
          <w:left w:w="40" w:type="dxa"/>
          <w:right w:w="40" w:type="dxa"/>
        </w:tblCellMar>
        <w:tblLook w:val="04A0" w:firstRow="1" w:lastRow="0" w:firstColumn="1" w:lastColumn="0" w:noHBand="0" w:noVBand="1"/>
      </w:tblPr>
      <w:tblGrid>
        <w:gridCol w:w="2822"/>
        <w:gridCol w:w="1027"/>
        <w:gridCol w:w="1155"/>
        <w:gridCol w:w="1155"/>
        <w:gridCol w:w="1155"/>
        <w:gridCol w:w="1155"/>
        <w:gridCol w:w="1153"/>
      </w:tblGrid>
      <w:tr w:rsidR="000B59D1" w:rsidTr="00A4787E">
        <w:trPr>
          <w:trHeight w:val="513"/>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Морфофункциональные показатели, физические качества</w:t>
            </w:r>
          </w:p>
        </w:tc>
        <w:tc>
          <w:tcPr>
            <w:tcW w:w="3533"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rPr>
                <w:color w:val="000000"/>
              </w:rPr>
            </w:pPr>
            <w:r>
              <w:rPr>
                <w:color w:val="000000"/>
              </w:rPr>
              <w:t>Возраст, лет</w:t>
            </w:r>
          </w:p>
        </w:tc>
      </w:tr>
      <w:tr w:rsidR="000B59D1" w:rsidTr="00A4787E">
        <w:trPr>
          <w:trHeight w:val="383"/>
        </w:trPr>
        <w:tc>
          <w:tcPr>
            <w:tcW w:w="1467" w:type="pct"/>
            <w:vMerge/>
            <w:tcBorders>
              <w:top w:val="single" w:sz="6" w:space="0" w:color="auto"/>
              <w:left w:val="single" w:sz="6" w:space="0" w:color="auto"/>
              <w:bottom w:val="single" w:sz="6" w:space="0" w:color="auto"/>
              <w:right w:val="single" w:sz="6" w:space="0" w:color="auto"/>
            </w:tcBorders>
            <w:vAlign w:val="center"/>
            <w:hideMark/>
          </w:tcPr>
          <w:p w:rsidR="000B59D1" w:rsidRDefault="000B59D1"/>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rPr>
                <w:color w:val="000000"/>
              </w:rPr>
            </w:pPr>
            <w:r>
              <w:rPr>
                <w:color w:val="000000"/>
              </w:rPr>
              <w:t>8</w:t>
            </w:r>
          </w:p>
        </w:tc>
        <w:tc>
          <w:tcPr>
            <w:tcW w:w="6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pPr>
            <w:r>
              <w:rPr>
                <w:color w:val="000000"/>
              </w:rPr>
              <w:t>9</w:t>
            </w:r>
          </w:p>
        </w:tc>
        <w:tc>
          <w:tcPr>
            <w:tcW w:w="6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pPr>
            <w:r>
              <w:rPr>
                <w:color w:val="000000"/>
              </w:rPr>
              <w:t>10</w:t>
            </w:r>
          </w:p>
        </w:tc>
        <w:tc>
          <w:tcPr>
            <w:tcW w:w="6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pPr>
            <w:r>
              <w:rPr>
                <w:color w:val="000000"/>
              </w:rPr>
              <w:t>11</w:t>
            </w:r>
          </w:p>
        </w:tc>
        <w:tc>
          <w:tcPr>
            <w:tcW w:w="6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ind w:hanging="40"/>
              <w:jc w:val="center"/>
            </w:pPr>
            <w:r>
              <w:rPr>
                <w:color w:val="000000"/>
              </w:rPr>
              <w:t>12</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13</w:t>
            </w:r>
          </w:p>
        </w:tc>
      </w:tr>
      <w:tr w:rsidR="000B59D1" w:rsidTr="00A4787E">
        <w:trPr>
          <w:trHeight w:val="307"/>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Длина тела</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w:t>
            </w:r>
          </w:p>
        </w:tc>
      </w:tr>
      <w:tr w:rsidR="000B59D1" w:rsidTr="00A4787E">
        <w:trPr>
          <w:trHeight w:val="307"/>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Мышечная масса</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w:t>
            </w:r>
          </w:p>
        </w:tc>
      </w:tr>
      <w:tr w:rsidR="000B59D1" w:rsidTr="00A4787E">
        <w:trPr>
          <w:trHeight w:val="307"/>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Быстрота</w:t>
            </w:r>
          </w:p>
        </w:tc>
        <w:tc>
          <w:tcPr>
            <w:tcW w:w="534"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r>
      <w:tr w:rsidR="000B59D1" w:rsidTr="00A4787E">
        <w:trPr>
          <w:trHeight w:val="298"/>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Скоростно-силовые качества</w:t>
            </w:r>
          </w:p>
        </w:tc>
        <w:tc>
          <w:tcPr>
            <w:tcW w:w="534"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r>
      <w:tr w:rsidR="000B59D1" w:rsidTr="00A4787E">
        <w:trPr>
          <w:trHeight w:val="298"/>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lastRenderedPageBreak/>
              <w:t>Сила</w:t>
            </w:r>
          </w:p>
        </w:tc>
        <w:tc>
          <w:tcPr>
            <w:tcW w:w="534"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r>
      <w:tr w:rsidR="000B59D1" w:rsidTr="00A4787E">
        <w:trPr>
          <w:trHeight w:val="298"/>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Выносливость</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r>
      <w:tr w:rsidR="000B59D1" w:rsidTr="00A4787E">
        <w:trPr>
          <w:trHeight w:val="298"/>
        </w:trPr>
        <w:tc>
          <w:tcPr>
            <w:tcW w:w="1467"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ind w:hanging="40"/>
              <w:jc w:val="both"/>
            </w:pPr>
            <w:r>
              <w:rPr>
                <w:color w:val="000000"/>
              </w:rPr>
              <w:t>Гибкость</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c>
          <w:tcPr>
            <w:tcW w:w="600" w:type="pct"/>
            <w:tcBorders>
              <w:top w:val="single" w:sz="6" w:space="0" w:color="auto"/>
              <w:left w:val="single" w:sz="6" w:space="0" w:color="auto"/>
              <w:bottom w:val="single" w:sz="6" w:space="0" w:color="auto"/>
              <w:right w:val="single" w:sz="6" w:space="0" w:color="auto"/>
            </w:tcBorders>
            <w:shd w:val="clear" w:color="auto" w:fill="FFFFFF"/>
            <w:vAlign w:val="bottom"/>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vAlign w:val="bottom"/>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r>
      <w:tr w:rsidR="000B59D1" w:rsidTr="00A4787E">
        <w:trPr>
          <w:trHeight w:val="298"/>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Координация</w:t>
            </w:r>
          </w:p>
        </w:tc>
        <w:tc>
          <w:tcPr>
            <w:tcW w:w="534"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rPr>
                <w:color w:val="000000"/>
              </w:rPr>
            </w:pPr>
          </w:p>
        </w:tc>
      </w:tr>
      <w:tr w:rsidR="000B59D1" w:rsidTr="00A4787E">
        <w:trPr>
          <w:trHeight w:val="365"/>
        </w:trPr>
        <w:tc>
          <w:tcPr>
            <w:tcW w:w="1467"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both"/>
            </w:pPr>
            <w:r>
              <w:rPr>
                <w:color w:val="000000"/>
              </w:rPr>
              <w:t>Равновесие</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0B59D1" w:rsidRDefault="000B59D1">
            <w:pPr>
              <w:shd w:val="clear" w:color="auto" w:fill="FFFFFF"/>
              <w:autoSpaceDE w:val="0"/>
              <w:autoSpaceDN w:val="0"/>
              <w:adjustRightInd w:val="0"/>
              <w:ind w:hanging="40"/>
              <w:jc w:val="center"/>
            </w:pP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rPr>
                <w:color w:val="000000"/>
              </w:rP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600"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pPr>
            <w:r>
              <w:t>+</w:t>
            </w:r>
          </w:p>
        </w:tc>
        <w:tc>
          <w:tcPr>
            <w:tcW w:w="599" w:type="pct"/>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ind w:hanging="40"/>
              <w:jc w:val="center"/>
              <w:rPr>
                <w:color w:val="000000"/>
              </w:rPr>
            </w:pPr>
            <w:r>
              <w:rPr>
                <w:color w:val="000000"/>
              </w:rPr>
              <w:t>++</w:t>
            </w:r>
          </w:p>
        </w:tc>
      </w:tr>
    </w:tbl>
    <w:p w:rsidR="000B59D1" w:rsidRDefault="000B59D1" w:rsidP="000B59D1">
      <w:pPr>
        <w:pStyle w:val="ConsPlusNormal"/>
        <w:tabs>
          <w:tab w:val="left" w:pos="708"/>
        </w:tabs>
        <w:ind w:firstLine="540"/>
        <w:jc w:val="both"/>
        <w:rPr>
          <w:rFonts w:ascii="Times New Roman" w:hAnsi="Times New Roman" w:cs="Times New Roman"/>
          <w:sz w:val="24"/>
          <w:szCs w:val="24"/>
          <w:lang w:val="en-US"/>
        </w:rPr>
      </w:pPr>
    </w:p>
    <w:p w:rsidR="000B59D1" w:rsidRDefault="000B59D1" w:rsidP="000B59D1">
      <w:pPr>
        <w:pStyle w:val="ConsPlusNorma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Условные обозначения:</w:t>
      </w:r>
    </w:p>
    <w:p w:rsidR="000B59D1" w:rsidRDefault="000B59D1" w:rsidP="000B59D1">
      <w:pPr>
        <w:pStyle w:val="ConsPlusNorma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 - значительное влияние;</w:t>
      </w:r>
    </w:p>
    <w:p w:rsidR="000B59D1" w:rsidRDefault="000B59D1" w:rsidP="000B59D1">
      <w:pPr>
        <w:pStyle w:val="ConsPlusNorma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 - среднее влияние;</w:t>
      </w:r>
    </w:p>
    <w:p w:rsidR="000B59D1" w:rsidRDefault="000B59D1" w:rsidP="000B59D1">
      <w:pPr>
        <w:pStyle w:val="ConsPlusNorma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 - незначительное влияние.</w:t>
      </w:r>
    </w:p>
    <w:p w:rsidR="000B59D1" w:rsidRDefault="000B59D1" w:rsidP="000B59D1">
      <w:pPr>
        <w:shd w:val="clear" w:color="auto" w:fill="FFFFFF"/>
        <w:tabs>
          <w:tab w:val="left" w:pos="708"/>
        </w:tabs>
        <w:autoSpaceDE w:val="0"/>
        <w:autoSpaceDN w:val="0"/>
        <w:adjustRightInd w:val="0"/>
        <w:ind w:firstLine="540"/>
        <w:jc w:val="both"/>
        <w:rPr>
          <w:color w:val="000000"/>
        </w:rPr>
      </w:pPr>
    </w:p>
    <w:p w:rsidR="000B59D1" w:rsidRDefault="000B59D1" w:rsidP="000B59D1">
      <w:pPr>
        <w:shd w:val="clear" w:color="auto" w:fill="FFFFFF"/>
        <w:tabs>
          <w:tab w:val="left" w:pos="708"/>
        </w:tabs>
        <w:autoSpaceDE w:val="0"/>
        <w:autoSpaceDN w:val="0"/>
        <w:adjustRightInd w:val="0"/>
        <w:spacing w:line="276" w:lineRule="auto"/>
        <w:ind w:firstLine="540"/>
        <w:jc w:val="both"/>
      </w:pPr>
      <w:r>
        <w:rPr>
          <w:color w:val="000000"/>
        </w:rPr>
        <w:t>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занимающегося. Тренировочные нагрузки надо подбирать индивидуально и дифференцировать в группе баскетболистов с учетом их состояния, уровня работоспособности на данном этапе.</w:t>
      </w:r>
    </w:p>
    <w:p w:rsidR="000B59D1" w:rsidRDefault="000B59D1" w:rsidP="000B59D1">
      <w:pPr>
        <w:tabs>
          <w:tab w:val="left" w:pos="708"/>
        </w:tabs>
        <w:spacing w:line="276" w:lineRule="auto"/>
        <w:ind w:firstLine="540"/>
        <w:jc w:val="both"/>
        <w:rPr>
          <w:color w:val="000000"/>
        </w:rPr>
      </w:pPr>
      <w:r>
        <w:rPr>
          <w:color w:val="000000"/>
        </w:rPr>
        <w:t>Необходимо стремиться к тому, чтобы интенсивность и объем упражнений возрастали по мере улучшения физической подготовленности занимающегося. Следует отдавать предпочтение упражнениям динамического характера и приучать занимающихся к различному темпу их выполнения.</w:t>
      </w:r>
    </w:p>
    <w:p w:rsidR="000B59D1" w:rsidRDefault="000B59D1" w:rsidP="000B59D1">
      <w:pPr>
        <w:shd w:val="clear" w:color="auto" w:fill="FFFFFF"/>
        <w:tabs>
          <w:tab w:val="left" w:pos="708"/>
        </w:tabs>
        <w:autoSpaceDE w:val="0"/>
        <w:autoSpaceDN w:val="0"/>
        <w:adjustRightInd w:val="0"/>
        <w:spacing w:line="276" w:lineRule="auto"/>
        <w:ind w:firstLine="567"/>
        <w:jc w:val="both"/>
      </w:pPr>
      <w:r>
        <w:rPr>
          <w:color w:val="000000"/>
        </w:rPr>
        <w:t>Предлагая интенсивные упражнения, требующие значительного физического напряжения занимающихся, нужно чаще изменять исходное положение, вовлекать в движение возможно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w:t>
      </w:r>
    </w:p>
    <w:p w:rsidR="000B59D1" w:rsidRDefault="000B59D1" w:rsidP="000B59D1">
      <w:pPr>
        <w:shd w:val="clear" w:color="auto" w:fill="FFFFFF"/>
        <w:tabs>
          <w:tab w:val="left" w:pos="708"/>
        </w:tabs>
        <w:autoSpaceDE w:val="0"/>
        <w:autoSpaceDN w:val="0"/>
        <w:adjustRightInd w:val="0"/>
        <w:spacing w:line="276" w:lineRule="auto"/>
        <w:ind w:firstLine="567"/>
        <w:jc w:val="both"/>
      </w:pPr>
      <w:r>
        <w:rPr>
          <w:color w:val="000000"/>
        </w:rPr>
        <w:t>Когда занимающиеся упражняются в технических приемах,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и усложняя перемещения игроков.</w:t>
      </w:r>
    </w:p>
    <w:p w:rsidR="000B59D1" w:rsidRDefault="000B59D1" w:rsidP="000B59D1">
      <w:pPr>
        <w:shd w:val="clear" w:color="auto" w:fill="FFFFFF"/>
        <w:tabs>
          <w:tab w:val="left" w:pos="708"/>
        </w:tabs>
        <w:autoSpaceDE w:val="0"/>
        <w:autoSpaceDN w:val="0"/>
        <w:adjustRightInd w:val="0"/>
        <w:spacing w:line="276" w:lineRule="auto"/>
        <w:ind w:firstLine="567"/>
        <w:jc w:val="both"/>
      </w:pPr>
      <w:r>
        <w:rPr>
          <w:color w:val="000000"/>
        </w:rPr>
        <w:t xml:space="preserve">Если в программу занятий включены упражнения на быстроту и точность движений, то сначала следует выполнять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занимающимися такие задачи, решение которых не затруднит </w:t>
      </w:r>
      <w:r w:rsidR="00704D1F" w:rsidRPr="00704D1F">
        <w:t>о</w:t>
      </w:r>
      <w:r>
        <w:rPr>
          <w:color w:val="000000"/>
        </w:rPr>
        <w:t>своение техники.</w:t>
      </w:r>
    </w:p>
    <w:p w:rsidR="000B59D1" w:rsidRDefault="000B59D1" w:rsidP="000B59D1">
      <w:pPr>
        <w:shd w:val="clear" w:color="auto" w:fill="FFFFFF"/>
        <w:tabs>
          <w:tab w:val="left" w:pos="708"/>
        </w:tabs>
        <w:autoSpaceDE w:val="0"/>
        <w:autoSpaceDN w:val="0"/>
        <w:adjustRightInd w:val="0"/>
        <w:spacing w:line="276" w:lineRule="auto"/>
        <w:ind w:firstLine="567"/>
        <w:jc w:val="both"/>
        <w:rPr>
          <w:b/>
        </w:rPr>
      </w:pPr>
      <w:r>
        <w:rPr>
          <w:b/>
          <w:color w:val="000000"/>
        </w:rPr>
        <w:t xml:space="preserve">Преждевременное разделение игроков по игровым функциям значительно сужает перспективы их дальнейшего совершенствования. На этапе начальной специализации занимающиеся должны научиться выполнять </w:t>
      </w:r>
      <w:r>
        <w:rPr>
          <w:b/>
        </w:rPr>
        <w:t xml:space="preserve">все </w:t>
      </w:r>
      <w:r>
        <w:rPr>
          <w:b/>
          <w:color w:val="000000"/>
        </w:rPr>
        <w:t>функции в команде.</w:t>
      </w:r>
    </w:p>
    <w:p w:rsidR="000B59D1" w:rsidRDefault="000B59D1" w:rsidP="000B59D1">
      <w:pPr>
        <w:shd w:val="clear" w:color="auto" w:fill="FFFFFF"/>
        <w:tabs>
          <w:tab w:val="left" w:pos="708"/>
        </w:tabs>
        <w:spacing w:line="276" w:lineRule="auto"/>
        <w:ind w:firstLine="567"/>
        <w:jc w:val="both"/>
        <w:rPr>
          <w:color w:val="000000"/>
          <w:kern w:val="16"/>
          <w:sz w:val="28"/>
          <w:szCs w:val="28"/>
        </w:rPr>
      </w:pPr>
      <w:r>
        <w:rPr>
          <w:color w:val="000000"/>
        </w:rPr>
        <w:t>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 умений и определятся его индивидуальные качества, можно переходить к специализации по амплуа.</w:t>
      </w:r>
    </w:p>
    <w:p w:rsidR="000B59D1" w:rsidRDefault="000B59D1" w:rsidP="000B59D1">
      <w:pPr>
        <w:tabs>
          <w:tab w:val="left" w:pos="708"/>
        </w:tabs>
        <w:autoSpaceDE w:val="0"/>
        <w:autoSpaceDN w:val="0"/>
        <w:adjustRightInd w:val="0"/>
        <w:spacing w:line="276" w:lineRule="auto"/>
        <w:ind w:firstLine="540"/>
        <w:jc w:val="both"/>
        <w:rPr>
          <w:color w:val="000000"/>
        </w:rPr>
      </w:pPr>
      <w:r>
        <w:rPr>
          <w:color w:val="000000"/>
        </w:rPr>
        <w:t>При подготовке особое внимание нужно уделять работе с высо</w:t>
      </w:r>
      <w:r>
        <w:rPr>
          <w:color w:val="000000"/>
        </w:rPr>
        <w:softHyphen/>
        <w:t>корослыми юными баскетболистами - юношами и девушками. Сле</w:t>
      </w:r>
      <w:r>
        <w:rPr>
          <w:color w:val="000000"/>
        </w:rPr>
        <w:softHyphen/>
        <w:t>дует учитывать особенности девушек - их склонность к более выра</w:t>
      </w:r>
      <w:r>
        <w:rPr>
          <w:color w:val="000000"/>
        </w:rPr>
        <w:softHyphen/>
        <w:t>женному приросту массы тела, быстрое ослабление внимания при физической нагрузке и недостаточный уровень физической работос</w:t>
      </w:r>
      <w:r>
        <w:rPr>
          <w:color w:val="000000"/>
        </w:rPr>
        <w:softHyphen/>
        <w:t>пособности.</w:t>
      </w:r>
    </w:p>
    <w:p w:rsidR="000B59D1" w:rsidRDefault="000B59D1" w:rsidP="000B59D1">
      <w:pPr>
        <w:tabs>
          <w:tab w:val="left" w:pos="708"/>
        </w:tabs>
        <w:autoSpaceDE w:val="0"/>
        <w:autoSpaceDN w:val="0"/>
        <w:adjustRightInd w:val="0"/>
        <w:spacing w:line="276" w:lineRule="auto"/>
        <w:jc w:val="both"/>
      </w:pPr>
    </w:p>
    <w:p w:rsidR="00797F7E" w:rsidRPr="000B59D1" w:rsidRDefault="00797F7E" w:rsidP="000B59D1">
      <w:pPr>
        <w:tabs>
          <w:tab w:val="left" w:pos="708"/>
        </w:tabs>
        <w:autoSpaceDE w:val="0"/>
        <w:autoSpaceDN w:val="0"/>
        <w:adjustRightInd w:val="0"/>
        <w:spacing w:line="276" w:lineRule="auto"/>
        <w:jc w:val="both"/>
      </w:pPr>
    </w:p>
    <w:p w:rsidR="000B59D1" w:rsidRDefault="000B59D1" w:rsidP="000B59D1">
      <w:pPr>
        <w:pStyle w:val="af5"/>
        <w:numPr>
          <w:ilvl w:val="0"/>
          <w:numId w:val="10"/>
        </w:numPr>
        <w:shd w:val="clear" w:color="auto" w:fill="FFFFFF"/>
        <w:tabs>
          <w:tab w:val="left" w:pos="708"/>
        </w:tabs>
        <w:jc w:val="center"/>
        <w:rPr>
          <w:b/>
          <w:kern w:val="16"/>
        </w:rPr>
      </w:pPr>
      <w:r>
        <w:rPr>
          <w:b/>
          <w:kern w:val="16"/>
        </w:rPr>
        <w:lastRenderedPageBreak/>
        <w:t>СИСТЕМА ОТБОРА</w:t>
      </w:r>
    </w:p>
    <w:p w:rsidR="000B59D1" w:rsidRDefault="000B59D1" w:rsidP="000B59D1">
      <w:pPr>
        <w:shd w:val="clear" w:color="auto" w:fill="FFFFFF"/>
        <w:tabs>
          <w:tab w:val="left" w:pos="708"/>
        </w:tabs>
        <w:rPr>
          <w:b/>
          <w:color w:val="000000"/>
          <w:kern w:val="16"/>
        </w:rPr>
      </w:pPr>
    </w:p>
    <w:p w:rsidR="000B59D1" w:rsidRDefault="000B59D1" w:rsidP="000B59D1">
      <w:pPr>
        <w:tabs>
          <w:tab w:val="left" w:pos="708"/>
        </w:tabs>
        <w:spacing w:line="276" w:lineRule="auto"/>
        <w:ind w:firstLine="708"/>
        <w:jc w:val="both"/>
        <w:rPr>
          <w:color w:val="000000"/>
        </w:rPr>
      </w:pPr>
      <w:r>
        <w:rPr>
          <w:color w:val="000000"/>
        </w:rPr>
        <w:t>Для обеспечения этапов спортивной подготовки клуб использует систему спортивного отбора, представляющую собой целевой поиск и определение перспективных занимающихся для достижения высоких спортивных результатов.</w:t>
      </w:r>
    </w:p>
    <w:p w:rsidR="000B59D1" w:rsidRDefault="000B59D1" w:rsidP="000B59D1">
      <w:pPr>
        <w:tabs>
          <w:tab w:val="left" w:pos="708"/>
        </w:tabs>
        <w:spacing w:line="276" w:lineRule="auto"/>
        <w:ind w:firstLine="708"/>
        <w:jc w:val="both"/>
        <w:rPr>
          <w:color w:val="000000"/>
        </w:rPr>
      </w:pPr>
      <w:r>
        <w:rPr>
          <w:color w:val="000000"/>
        </w:rPr>
        <w:t>Система отбора включает:</w:t>
      </w:r>
    </w:p>
    <w:p w:rsidR="000B59D1" w:rsidRDefault="000B59D1" w:rsidP="000B59D1">
      <w:pPr>
        <w:tabs>
          <w:tab w:val="left" w:pos="708"/>
        </w:tabs>
        <w:spacing w:line="276" w:lineRule="auto"/>
        <w:ind w:firstLine="708"/>
        <w:jc w:val="both"/>
        <w:rPr>
          <w:color w:val="000000"/>
        </w:rPr>
      </w:pPr>
      <w:r>
        <w:rPr>
          <w:color w:val="000000"/>
        </w:rPr>
        <w:t>а) массовый просмотр и тестирование юношей и девушек с целью ориентирования их на занятия спортом;</w:t>
      </w:r>
    </w:p>
    <w:p w:rsidR="000B59D1" w:rsidRDefault="000B59D1" w:rsidP="000B59D1">
      <w:pPr>
        <w:tabs>
          <w:tab w:val="left" w:pos="708"/>
        </w:tabs>
        <w:spacing w:line="276" w:lineRule="auto"/>
        <w:ind w:firstLine="708"/>
        <w:jc w:val="both"/>
        <w:rPr>
          <w:color w:val="000000"/>
        </w:rPr>
      </w:pPr>
      <w:r>
        <w:rPr>
          <w:color w:val="000000"/>
        </w:rPr>
        <w:t>б) отбор перспективных занимающихся для комплектования групп спортивной подготовки по виду спорта баскетбол;</w:t>
      </w:r>
    </w:p>
    <w:p w:rsidR="000B59D1" w:rsidRDefault="000B59D1" w:rsidP="000B59D1">
      <w:pPr>
        <w:tabs>
          <w:tab w:val="left" w:pos="708"/>
        </w:tabs>
        <w:spacing w:line="276" w:lineRule="auto"/>
        <w:ind w:firstLine="708"/>
        <w:jc w:val="both"/>
        <w:rPr>
          <w:color w:val="000000"/>
        </w:rPr>
      </w:pPr>
      <w:r>
        <w:rPr>
          <w:color w:val="000000"/>
        </w:rPr>
        <w:t>в) просмотр и отбор перспективных занимающихся на тренировочных сборах и соревнованиях.</w:t>
      </w:r>
    </w:p>
    <w:p w:rsidR="000B59D1" w:rsidRDefault="000B59D1" w:rsidP="000B59D1">
      <w:pPr>
        <w:tabs>
          <w:tab w:val="left" w:pos="708"/>
        </w:tabs>
        <w:spacing w:line="276" w:lineRule="auto"/>
        <w:ind w:firstLine="708"/>
        <w:jc w:val="both"/>
        <w:rPr>
          <w:color w:val="000000"/>
        </w:rPr>
      </w:pPr>
    </w:p>
    <w:p w:rsidR="000B59D1" w:rsidRDefault="000B59D1" w:rsidP="000B59D1">
      <w:pPr>
        <w:pStyle w:val="af5"/>
        <w:numPr>
          <w:ilvl w:val="0"/>
          <w:numId w:val="10"/>
        </w:numPr>
        <w:tabs>
          <w:tab w:val="left" w:pos="1276"/>
        </w:tabs>
        <w:autoSpaceDE w:val="0"/>
        <w:autoSpaceDN w:val="0"/>
        <w:adjustRightInd w:val="0"/>
        <w:spacing w:line="276" w:lineRule="auto"/>
        <w:ind w:left="1210"/>
        <w:jc w:val="center"/>
        <w:rPr>
          <w:rFonts w:eastAsia="TimesNewRomanPS-BoldMT"/>
          <w:b/>
          <w:bCs/>
        </w:rPr>
      </w:pPr>
      <w:r>
        <w:rPr>
          <w:rFonts w:eastAsia="TimesNewRomanPS-BoldMT"/>
          <w:b/>
          <w:bCs/>
        </w:rPr>
        <w:t xml:space="preserve">ПЛАНИРОВАНИЕ В СИСТЕМЕ СПОРТИВНОЙ ПОДГОТОВКИ </w:t>
      </w:r>
    </w:p>
    <w:p w:rsidR="000B59D1" w:rsidRDefault="000B59D1" w:rsidP="000B59D1">
      <w:pPr>
        <w:pStyle w:val="af5"/>
        <w:tabs>
          <w:tab w:val="left" w:pos="1276"/>
        </w:tabs>
        <w:autoSpaceDE w:val="0"/>
        <w:autoSpaceDN w:val="0"/>
        <w:adjustRightInd w:val="0"/>
        <w:spacing w:line="276" w:lineRule="auto"/>
        <w:ind w:left="1210"/>
        <w:rPr>
          <w:rFonts w:eastAsia="TimesNewRomanPS-BoldMT"/>
          <w:b/>
          <w:bCs/>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TimesNewRomanPSMT"/>
        </w:rPr>
      </w:pPr>
      <w:r>
        <w:rPr>
          <w:rFonts w:eastAsia="TimesNewRomanPSMT"/>
        </w:rPr>
        <w:t>Высокие спортивные результаты в баскетболе достигаются после многих лет упорных и целеустремленных тренировок, поэтому есть прямая необходимость заранее предвидеть и планировать рост спортивных результатов.</w:t>
      </w:r>
    </w:p>
    <w:p w:rsidR="000B59D1" w:rsidRDefault="000B59D1" w:rsidP="000B59D1">
      <w:pPr>
        <w:pStyle w:val="af5"/>
        <w:tabs>
          <w:tab w:val="left" w:pos="1276"/>
        </w:tabs>
        <w:autoSpaceDE w:val="0"/>
        <w:autoSpaceDN w:val="0"/>
        <w:adjustRightInd w:val="0"/>
        <w:spacing w:line="276" w:lineRule="auto"/>
        <w:ind w:left="0" w:firstLine="709"/>
        <w:rPr>
          <w:rFonts w:eastAsia="TimesNewRomanPSMT"/>
        </w:rPr>
      </w:pPr>
      <w:r>
        <w:rPr>
          <w:rFonts w:eastAsia="TimesNewRomanPSMT"/>
        </w:rPr>
        <w:t xml:space="preserve">Планирование в системе спортивной подготовке основывается на требованиях к знаниям и умениям занимающихся в баскетболе: </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b/>
          <w:bCs/>
        </w:rPr>
        <w:t>К концу первого года занимающиеся обязаны</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Знать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технику безопасности при занятиях спортивными играми</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правила личной гигиены</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знать простейшие правила подвижных игр</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Уметь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выполнять перемещения в стойке</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-играть в подвижные игры;</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остановку в два шага и прыжком</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-делать 2 шага с мячом и выполнять бросок по кольцу.</w:t>
      </w:r>
    </w:p>
    <w:p w:rsidR="000B59D1" w:rsidRDefault="000B59D1" w:rsidP="000B59D1">
      <w:pPr>
        <w:tabs>
          <w:tab w:val="left" w:pos="708"/>
        </w:tabs>
        <w:autoSpaceDE w:val="0"/>
        <w:autoSpaceDN w:val="0"/>
        <w:adjustRightInd w:val="0"/>
        <w:spacing w:line="276" w:lineRule="auto"/>
        <w:ind w:firstLine="709"/>
        <w:jc w:val="both"/>
        <w:rPr>
          <w:rFonts w:eastAsia="TimesNewRomanPS-BoldMT"/>
          <w:b/>
          <w:bCs/>
        </w:rPr>
      </w:pPr>
      <w:r>
        <w:rPr>
          <w:rFonts w:eastAsia="TimesNewRomanPS-BoldMT"/>
          <w:b/>
          <w:bCs/>
        </w:rPr>
        <w:t>К концу второго, третьего, четвёртого года обучения:</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Знать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историю Российского баскетбола</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лучших игроков Москвы и России</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следить за выступлением московских команд в Российском чемпионате</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 xml:space="preserve">знать азбуку баскетбола </w:t>
      </w:r>
      <w:r>
        <w:rPr>
          <w:rFonts w:eastAsia="TimesNewRomanPS-BoldMT"/>
        </w:rPr>
        <w:t>(</w:t>
      </w:r>
      <w:r>
        <w:rPr>
          <w:rFonts w:eastAsia="TimesNewRomanPSMT"/>
        </w:rPr>
        <w:t>основные технические приемы</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Уметь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передвигаться в защитной стойке</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выполнять остановку прыжком после ускорения и остановку в шаге</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ловить и передавать мяч двумя и одной рукой в движении без сопротивления</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выполнять ведение мяча с изменением направления в различных стойках</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владеть техникой броска одной рукой с места и в движении</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играть по упрощенным правилам мини-баскетбола</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b/>
          <w:bCs/>
        </w:rPr>
      </w:pPr>
      <w:r>
        <w:rPr>
          <w:rFonts w:eastAsia="TimesNewRomanPS-BoldMT"/>
          <w:b/>
          <w:bCs/>
        </w:rPr>
        <w:t>К концу пятого, шестого года обучения:</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Знать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профилактику травматизма на занятиях</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основные этапы Олимпийского движения</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lastRenderedPageBreak/>
        <w:t>-</w:t>
      </w:r>
      <w:r>
        <w:rPr>
          <w:rFonts w:eastAsia="TimesNewRomanPSMT"/>
        </w:rPr>
        <w:t>правила проведения соревнований</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Уметь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 xml:space="preserve">выполнять броски мяча в корзину </w:t>
      </w:r>
      <w:proofErr w:type="gramStart"/>
      <w:r>
        <w:rPr>
          <w:rFonts w:eastAsia="TimesNewRomanPSMT"/>
        </w:rPr>
        <w:t>одной  рукой</w:t>
      </w:r>
      <w:proofErr w:type="gramEnd"/>
      <w:r>
        <w:rPr>
          <w:rFonts w:eastAsia="TimesNewRomanPSMT"/>
        </w:rPr>
        <w:t xml:space="preserve"> в прыжке</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владеть технико-тактическими действиями при вбрасывании мяча в игру</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вырывать и выбивать мяч</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играть в баскетбол по правилам</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b/>
          <w:bCs/>
        </w:rPr>
      </w:pPr>
      <w:r>
        <w:rPr>
          <w:rFonts w:eastAsia="TimesNewRomanPS-BoldMT"/>
          <w:b/>
          <w:bCs/>
        </w:rPr>
        <w:t>К концу седьмого года обучения:</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Знать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оказание первой доврачебной помощи</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официальные правила ФИБА</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Уметь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выполнять челночный бег с ведением мяча</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ловить и передавать мяч при передвижении в двойках и тройках</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владеть технико-тактическими действиями в защите и нападении</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выполнять бросок в прыжке после ведения и ловли мяча в движении</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играть в баскетбол по правилам</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b/>
          <w:bCs/>
        </w:rPr>
      </w:pPr>
      <w:r>
        <w:rPr>
          <w:rFonts w:eastAsia="TimesNewRomanPS-BoldMT"/>
          <w:b/>
          <w:bCs/>
        </w:rPr>
        <w:t>К концу восьмого года обучения:</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Знать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значение занятий физической культурой в профилактике вредных привычек</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жесты судей</w:t>
      </w:r>
      <w:r>
        <w:rPr>
          <w:rFonts w:eastAsia="TimesNewRomanPS-BoldMT"/>
        </w:rPr>
        <w:t xml:space="preserve">, </w:t>
      </w:r>
      <w:r>
        <w:rPr>
          <w:rFonts w:eastAsia="TimesNewRomanPSMT"/>
        </w:rPr>
        <w:t>заполнение технического и игрового протокола</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Уметь</w:t>
      </w:r>
    </w:p>
    <w:p w:rsidR="000B59D1" w:rsidRDefault="000B59D1" w:rsidP="000B59D1">
      <w:pPr>
        <w:tabs>
          <w:tab w:val="left" w:pos="708"/>
        </w:tabs>
        <w:autoSpaceDE w:val="0"/>
        <w:autoSpaceDN w:val="0"/>
        <w:adjustRightInd w:val="0"/>
        <w:spacing w:line="276" w:lineRule="auto"/>
        <w:ind w:firstLine="709"/>
        <w:jc w:val="both"/>
        <w:rPr>
          <w:rFonts w:eastAsia="TimesNewRomanPSMT"/>
        </w:rPr>
      </w:pPr>
      <w:r>
        <w:rPr>
          <w:rFonts w:eastAsia="TimesNewRomanPS-BoldMT"/>
        </w:rPr>
        <w:t>-</w:t>
      </w:r>
      <w:r>
        <w:rPr>
          <w:rFonts w:eastAsia="TimesNewRomanPSMT"/>
        </w:rPr>
        <w:t xml:space="preserve">выполнять </w:t>
      </w:r>
      <w:proofErr w:type="spellStart"/>
      <w:r>
        <w:rPr>
          <w:rFonts w:eastAsia="TimesNewRomanPSMT"/>
        </w:rPr>
        <w:t>технико</w:t>
      </w:r>
      <w:proofErr w:type="spellEnd"/>
      <w:r>
        <w:rPr>
          <w:rFonts w:eastAsia="TimesNewRomanPSMT"/>
        </w:rPr>
        <w:t xml:space="preserve"> </w:t>
      </w:r>
      <w:r>
        <w:rPr>
          <w:rFonts w:eastAsia="TimesNewRomanPS-BoldMT"/>
        </w:rPr>
        <w:t xml:space="preserve">- </w:t>
      </w:r>
      <w:r>
        <w:rPr>
          <w:rFonts w:eastAsia="TimesNewRomanPSMT"/>
        </w:rPr>
        <w:t xml:space="preserve">тактические действия в нападении </w:t>
      </w:r>
      <w:r>
        <w:rPr>
          <w:rFonts w:eastAsia="TimesNewRomanPS-BoldMT"/>
        </w:rPr>
        <w:t>(</w:t>
      </w:r>
      <w:r>
        <w:rPr>
          <w:rFonts w:eastAsia="TimesNewRomanPSMT"/>
        </w:rPr>
        <w:t>быстрое нападение</w:t>
      </w:r>
      <w:r>
        <w:rPr>
          <w:rFonts w:eastAsia="TimesNewRomanPS-BoldMT"/>
        </w:rPr>
        <w:t xml:space="preserve">) </w:t>
      </w:r>
      <w:r>
        <w:rPr>
          <w:rFonts w:eastAsia="TimesNewRomanPSMT"/>
        </w:rPr>
        <w:t>и защите</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MT"/>
        </w:rPr>
        <w:t>(перехват мяча</w:t>
      </w:r>
      <w:r>
        <w:rPr>
          <w:rFonts w:eastAsia="TimesNewRomanPS-BoldMT"/>
        </w:rPr>
        <w:t xml:space="preserve">; </w:t>
      </w:r>
      <w:r>
        <w:rPr>
          <w:rFonts w:eastAsia="TimesNewRomanPSMT"/>
        </w:rPr>
        <w:t>борьба за отскок</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вести мяч без зрительного контроля</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применение персональной защиты</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играть в баскетбол в условиях</w:t>
      </w:r>
      <w:r>
        <w:rPr>
          <w:rFonts w:eastAsia="TimesNewRomanPS-BoldMT"/>
        </w:rPr>
        <w:t xml:space="preserve">, </w:t>
      </w:r>
      <w:r>
        <w:rPr>
          <w:rFonts w:eastAsia="TimesNewRomanPSMT"/>
        </w:rPr>
        <w:t>приближенным к соревнованиям</w:t>
      </w:r>
      <w:r>
        <w:rPr>
          <w:rFonts w:eastAsia="TimesNewRomanPS-BoldMT"/>
        </w:rPr>
        <w:t xml:space="preserve">; </w:t>
      </w:r>
    </w:p>
    <w:p w:rsidR="000B59D1" w:rsidRDefault="000B59D1" w:rsidP="000B59D1">
      <w:pPr>
        <w:tabs>
          <w:tab w:val="left" w:pos="708"/>
        </w:tabs>
        <w:autoSpaceDE w:val="0"/>
        <w:autoSpaceDN w:val="0"/>
        <w:adjustRightInd w:val="0"/>
        <w:spacing w:line="276" w:lineRule="auto"/>
        <w:ind w:firstLine="709"/>
        <w:jc w:val="both"/>
        <w:rPr>
          <w:rFonts w:eastAsia="TimesNewRomanPSMT"/>
        </w:rPr>
      </w:pPr>
      <w:r>
        <w:rPr>
          <w:rFonts w:eastAsia="TimesNewRomanPS-BoldMT"/>
        </w:rPr>
        <w:t>-</w:t>
      </w:r>
      <w:r>
        <w:rPr>
          <w:rFonts w:eastAsia="TimesNewRomanPSMT"/>
        </w:rPr>
        <w:t>участие в квалификационных соревнованиях</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выполнять судейство</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b/>
          <w:bCs/>
        </w:rPr>
      </w:pPr>
      <w:r>
        <w:rPr>
          <w:rFonts w:eastAsia="TimesNewRomanPS-BoldMT"/>
          <w:b/>
          <w:bCs/>
        </w:rPr>
        <w:t>К концу девятого, десятого года обучения:</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Знать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правила организации и судейства квалификационных соревнований по баскетболу</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Уметь</w:t>
      </w:r>
    </w:p>
    <w:p w:rsidR="000B59D1" w:rsidRDefault="000B59D1" w:rsidP="000B59D1">
      <w:pPr>
        <w:tabs>
          <w:tab w:val="left" w:pos="708"/>
        </w:tabs>
        <w:autoSpaceDE w:val="0"/>
        <w:autoSpaceDN w:val="0"/>
        <w:adjustRightInd w:val="0"/>
        <w:spacing w:line="276" w:lineRule="auto"/>
        <w:ind w:firstLine="709"/>
        <w:jc w:val="both"/>
        <w:rPr>
          <w:rFonts w:eastAsia="TimesNewRomanPSMT"/>
        </w:rPr>
      </w:pPr>
      <w:r>
        <w:rPr>
          <w:rFonts w:eastAsia="TimesNewRomanPS-BoldMT"/>
        </w:rPr>
        <w:t>-</w:t>
      </w:r>
      <w:r>
        <w:rPr>
          <w:rFonts w:eastAsia="TimesNewRomanPSMT"/>
        </w:rPr>
        <w:t>выполнять технические приемы и командно-технические действия в нападении и</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MT"/>
        </w:rPr>
        <w:t>защите</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MT"/>
        </w:rPr>
      </w:pPr>
      <w:r>
        <w:rPr>
          <w:rFonts w:eastAsia="TimesNewRomanPS-BoldMT"/>
        </w:rPr>
        <w:t>-</w:t>
      </w:r>
      <w:r>
        <w:rPr>
          <w:rFonts w:eastAsia="TimesNewRomanPSMT"/>
        </w:rPr>
        <w:t>атаковать кольцо в прыжке с дальней и средней дистанции с определенных точек</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MT"/>
        </w:rPr>
        <w:t>площадки</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применять позиционное нападение и зонную защиту</w:t>
      </w:r>
      <w:r>
        <w:rPr>
          <w:rFonts w:eastAsia="TimesNewRomanPS-BoldMT"/>
        </w:rPr>
        <w:t>;</w:t>
      </w:r>
    </w:p>
    <w:p w:rsidR="000B59D1" w:rsidRDefault="000B59D1" w:rsidP="000B59D1">
      <w:pPr>
        <w:pStyle w:val="af6"/>
        <w:tabs>
          <w:tab w:val="left" w:pos="708"/>
        </w:tabs>
        <w:spacing w:line="276" w:lineRule="auto"/>
        <w:ind w:firstLine="709"/>
        <w:jc w:val="both"/>
        <w:rPr>
          <w:rFonts w:eastAsia="TimesNewRomanPS-BoldMT"/>
        </w:rPr>
      </w:pPr>
      <w:r>
        <w:rPr>
          <w:rFonts w:eastAsia="TimesNewRomanPS-BoldMT"/>
        </w:rPr>
        <w:t>-</w:t>
      </w:r>
      <w:r>
        <w:rPr>
          <w:rFonts w:eastAsia="TimesNewRomanPSMT"/>
        </w:rPr>
        <w:t>играть в баскетбол в условиях соревновательной деятельности</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b/>
          <w:bCs/>
        </w:rPr>
      </w:pPr>
      <w:r>
        <w:rPr>
          <w:rFonts w:eastAsia="TimesNewRomanPS-BoldMT"/>
          <w:b/>
          <w:bCs/>
        </w:rPr>
        <w:t>К концу одиннадцатого, двенадцатого года обучения:</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Знать</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w:t>
      </w:r>
      <w:r>
        <w:rPr>
          <w:rFonts w:eastAsia="TimesNewRomanPSMT"/>
        </w:rPr>
        <w:t>основные положения закона Российской Федерации в области физической культуры</w:t>
      </w:r>
      <w:r>
        <w:rPr>
          <w:rFonts w:eastAsia="TimesNewRomanPS-BoldMT"/>
        </w:rPr>
        <w:t>;</w:t>
      </w:r>
    </w:p>
    <w:p w:rsidR="000B59D1" w:rsidRDefault="000B59D1" w:rsidP="000B59D1">
      <w:pPr>
        <w:tabs>
          <w:tab w:val="left" w:pos="708"/>
        </w:tabs>
        <w:autoSpaceDE w:val="0"/>
        <w:autoSpaceDN w:val="0"/>
        <w:adjustRightInd w:val="0"/>
        <w:spacing w:line="276" w:lineRule="auto"/>
        <w:ind w:firstLine="709"/>
        <w:jc w:val="both"/>
        <w:rPr>
          <w:rFonts w:eastAsia="TimesNewRomanPS-BoldMT"/>
        </w:rPr>
      </w:pPr>
      <w:r>
        <w:rPr>
          <w:rFonts w:eastAsia="TimesNewRomanPS-BoldMT"/>
        </w:rPr>
        <w:t>-медико-восстановительные мероприятия</w:t>
      </w:r>
    </w:p>
    <w:p w:rsidR="000B59D1" w:rsidRDefault="000B59D1" w:rsidP="000B59D1">
      <w:pPr>
        <w:tabs>
          <w:tab w:val="left" w:pos="708"/>
        </w:tabs>
        <w:autoSpaceDE w:val="0"/>
        <w:autoSpaceDN w:val="0"/>
        <w:adjustRightInd w:val="0"/>
        <w:spacing w:line="276" w:lineRule="auto"/>
        <w:ind w:firstLine="709"/>
        <w:jc w:val="both"/>
        <w:rPr>
          <w:rFonts w:eastAsia="TimesNewRomanPS-ItalicMT"/>
          <w:iCs/>
        </w:rPr>
      </w:pPr>
      <w:r>
        <w:rPr>
          <w:rFonts w:eastAsia="TimesNewRomanPS-ItalicMT"/>
          <w:iCs/>
        </w:rPr>
        <w:t>Уметь</w:t>
      </w:r>
    </w:p>
    <w:p w:rsidR="000B59D1" w:rsidRDefault="000B59D1" w:rsidP="000B59D1">
      <w:pPr>
        <w:pStyle w:val="af6"/>
        <w:tabs>
          <w:tab w:val="left" w:pos="708"/>
        </w:tabs>
        <w:spacing w:line="276" w:lineRule="auto"/>
        <w:ind w:firstLine="709"/>
        <w:jc w:val="both"/>
        <w:rPr>
          <w:color w:val="07110C"/>
        </w:rPr>
      </w:pPr>
      <w:r>
        <w:rPr>
          <w:color w:val="07110C"/>
        </w:rPr>
        <w:t>-ведение мяча без зрительного контроля с сопротивлением защитника;</w:t>
      </w:r>
    </w:p>
    <w:p w:rsidR="000B59D1" w:rsidRDefault="000B59D1" w:rsidP="000B59D1">
      <w:pPr>
        <w:pStyle w:val="af6"/>
        <w:tabs>
          <w:tab w:val="left" w:pos="708"/>
        </w:tabs>
        <w:spacing w:line="276" w:lineRule="auto"/>
        <w:ind w:firstLine="709"/>
        <w:jc w:val="both"/>
        <w:rPr>
          <w:color w:val="07110C"/>
        </w:rPr>
      </w:pPr>
      <w:r>
        <w:rPr>
          <w:color w:val="07110C"/>
        </w:rPr>
        <w:t>-бросок в прыжке одной рукой с сопротивлением защитника;</w:t>
      </w:r>
    </w:p>
    <w:p w:rsidR="000B59D1" w:rsidRDefault="000B59D1" w:rsidP="000B59D1">
      <w:pPr>
        <w:pStyle w:val="af6"/>
        <w:tabs>
          <w:tab w:val="left" w:pos="708"/>
        </w:tabs>
        <w:spacing w:line="276" w:lineRule="auto"/>
        <w:ind w:firstLine="709"/>
        <w:jc w:val="both"/>
        <w:rPr>
          <w:color w:val="07110C"/>
        </w:rPr>
      </w:pPr>
      <w:r>
        <w:rPr>
          <w:color w:val="07110C"/>
        </w:rPr>
        <w:t>-</w:t>
      </w:r>
      <w:proofErr w:type="gramStart"/>
      <w:r>
        <w:rPr>
          <w:color w:val="07110C"/>
        </w:rPr>
        <w:t>точно  передавать</w:t>
      </w:r>
      <w:proofErr w:type="gramEnd"/>
      <w:r>
        <w:rPr>
          <w:color w:val="07110C"/>
        </w:rPr>
        <w:t xml:space="preserve"> мяч с сопротивлением защитника;</w:t>
      </w:r>
    </w:p>
    <w:p w:rsidR="000B59D1" w:rsidRDefault="000B59D1" w:rsidP="000B59D1">
      <w:pPr>
        <w:pStyle w:val="af6"/>
        <w:tabs>
          <w:tab w:val="left" w:pos="708"/>
        </w:tabs>
        <w:spacing w:line="276" w:lineRule="auto"/>
        <w:ind w:firstLine="709"/>
        <w:jc w:val="both"/>
        <w:rPr>
          <w:color w:val="07110C"/>
        </w:rPr>
      </w:pPr>
      <w:r>
        <w:rPr>
          <w:color w:val="07110C"/>
        </w:rPr>
        <w:lastRenderedPageBreak/>
        <w:t>-играть в численном большинстве;</w:t>
      </w:r>
    </w:p>
    <w:p w:rsidR="000B59D1" w:rsidRDefault="000B59D1" w:rsidP="000B59D1">
      <w:pPr>
        <w:pStyle w:val="af6"/>
        <w:tabs>
          <w:tab w:val="left" w:pos="708"/>
        </w:tabs>
        <w:spacing w:line="276" w:lineRule="auto"/>
        <w:ind w:firstLine="709"/>
        <w:jc w:val="both"/>
        <w:rPr>
          <w:color w:val="07110C"/>
        </w:rPr>
      </w:pPr>
      <w:r>
        <w:rPr>
          <w:color w:val="07110C"/>
        </w:rPr>
        <w:t>-играть в нападении через центрового, без центрового;</w:t>
      </w:r>
    </w:p>
    <w:p w:rsidR="000B59D1" w:rsidRDefault="000B59D1" w:rsidP="000B59D1">
      <w:pPr>
        <w:pStyle w:val="af6"/>
        <w:tabs>
          <w:tab w:val="left" w:pos="708"/>
        </w:tabs>
        <w:spacing w:line="276" w:lineRule="auto"/>
        <w:ind w:firstLine="709"/>
        <w:jc w:val="both"/>
        <w:rPr>
          <w:color w:val="07110C"/>
        </w:rPr>
      </w:pPr>
      <w:r>
        <w:rPr>
          <w:color w:val="07110C"/>
        </w:rPr>
        <w:t>-играть в системах личной защиты, зонной защиты, смешанной защиты, личного и зонного прессинга.</w:t>
      </w:r>
    </w:p>
    <w:p w:rsidR="000B59D1" w:rsidRPr="00641603" w:rsidRDefault="000B59D1" w:rsidP="000B59D1">
      <w:pPr>
        <w:pStyle w:val="af6"/>
        <w:tabs>
          <w:tab w:val="left" w:pos="708"/>
        </w:tabs>
        <w:spacing w:line="276" w:lineRule="auto"/>
        <w:ind w:firstLine="709"/>
        <w:jc w:val="both"/>
        <w:rPr>
          <w:rFonts w:eastAsia="TimesNewRomanPS-BoldMT"/>
          <w:b/>
          <w:bCs/>
        </w:rPr>
      </w:pPr>
    </w:p>
    <w:p w:rsidR="000B59D1" w:rsidRPr="00641603" w:rsidRDefault="000B59D1" w:rsidP="000B59D1">
      <w:pPr>
        <w:pStyle w:val="af5"/>
        <w:numPr>
          <w:ilvl w:val="0"/>
          <w:numId w:val="10"/>
        </w:numPr>
        <w:tabs>
          <w:tab w:val="left" w:pos="426"/>
          <w:tab w:val="left" w:pos="708"/>
        </w:tabs>
        <w:autoSpaceDE w:val="0"/>
        <w:autoSpaceDN w:val="0"/>
        <w:adjustRightInd w:val="0"/>
        <w:jc w:val="center"/>
        <w:rPr>
          <w:rFonts w:eastAsia="TimesNewRomanPS-BoldMT"/>
          <w:b/>
          <w:bCs/>
        </w:rPr>
      </w:pPr>
      <w:r w:rsidRPr="00790E69">
        <w:rPr>
          <w:rFonts w:eastAsia="TimesNewRomanPS-BoldMT"/>
          <w:b/>
          <w:bCs/>
        </w:rPr>
        <w:t>СТРУКТУРА ГОДИЧНОГО ЦИКЛА</w:t>
      </w:r>
    </w:p>
    <w:p w:rsidR="000B59D1" w:rsidRDefault="000B59D1" w:rsidP="000B59D1">
      <w:pPr>
        <w:pStyle w:val="af5"/>
        <w:tabs>
          <w:tab w:val="left" w:pos="426"/>
          <w:tab w:val="left" w:pos="708"/>
        </w:tabs>
        <w:autoSpaceDE w:val="0"/>
        <w:autoSpaceDN w:val="0"/>
        <w:adjustRightInd w:val="0"/>
        <w:ind w:left="360"/>
        <w:rPr>
          <w:rFonts w:eastAsia="TimesNewRomanPS-BoldMT"/>
          <w:b/>
          <w:bCs/>
          <w:sz w:val="28"/>
          <w:szCs w:val="28"/>
          <w:u w:val="single"/>
        </w:rPr>
      </w:pPr>
    </w:p>
    <w:p w:rsidR="000B59D1" w:rsidRDefault="000B59D1" w:rsidP="000B59D1">
      <w:pPr>
        <w:shd w:val="clear" w:color="auto" w:fill="FFFFFF"/>
        <w:tabs>
          <w:tab w:val="left" w:pos="708"/>
        </w:tabs>
        <w:spacing w:line="276" w:lineRule="auto"/>
        <w:ind w:firstLine="709"/>
        <w:jc w:val="both"/>
      </w:pPr>
      <w:r>
        <w:rPr>
          <w:color w:val="000000"/>
          <w:spacing w:val="-4"/>
          <w:w w:val="103"/>
        </w:rPr>
        <w:t>Одним из важнейших вопросов построения тренировоч</w:t>
      </w:r>
      <w:r>
        <w:rPr>
          <w:color w:val="000000"/>
          <w:spacing w:val="-4"/>
          <w:w w:val="103"/>
        </w:rPr>
        <w:softHyphen/>
      </w:r>
      <w:r>
        <w:rPr>
          <w:color w:val="000000"/>
          <w:spacing w:val="-3"/>
          <w:w w:val="103"/>
        </w:rPr>
        <w:t xml:space="preserve">ного процесса является распределение программного материала по </w:t>
      </w:r>
      <w:r>
        <w:rPr>
          <w:color w:val="000000"/>
          <w:w w:val="103"/>
        </w:rPr>
        <w:t xml:space="preserve">годам обучения, этапам и недельным микроциклам - основным </w:t>
      </w:r>
      <w:r>
        <w:rPr>
          <w:color w:val="000000"/>
          <w:spacing w:val="-3"/>
          <w:w w:val="103"/>
        </w:rPr>
        <w:t>структурным блокам планирования.</w:t>
      </w:r>
    </w:p>
    <w:p w:rsidR="000B59D1" w:rsidRDefault="000B59D1" w:rsidP="000B59D1">
      <w:pPr>
        <w:shd w:val="clear" w:color="auto" w:fill="FFFFFF"/>
        <w:tabs>
          <w:tab w:val="left" w:pos="708"/>
        </w:tabs>
        <w:spacing w:line="276" w:lineRule="auto"/>
        <w:ind w:firstLine="709"/>
        <w:jc w:val="both"/>
      </w:pPr>
      <w:r>
        <w:rPr>
          <w:color w:val="000000"/>
          <w:spacing w:val="-5"/>
          <w:w w:val="103"/>
        </w:rPr>
        <w:t>Данная программа рекомендует поэтапное построение подготов</w:t>
      </w:r>
      <w:r>
        <w:rPr>
          <w:color w:val="000000"/>
          <w:spacing w:val="-5"/>
          <w:w w:val="103"/>
        </w:rPr>
        <w:softHyphen/>
      </w:r>
      <w:r>
        <w:rPr>
          <w:color w:val="000000"/>
          <w:w w:val="103"/>
        </w:rPr>
        <w:t xml:space="preserve">ки. </w:t>
      </w:r>
      <w:r>
        <w:rPr>
          <w:color w:val="000000"/>
          <w:spacing w:val="-1"/>
          <w:w w:val="103"/>
        </w:rPr>
        <w:t xml:space="preserve">Каждый макроцикл </w:t>
      </w:r>
      <w:r>
        <w:rPr>
          <w:color w:val="000000"/>
          <w:spacing w:val="-3"/>
          <w:w w:val="103"/>
        </w:rPr>
        <w:t>содержит 3 цикла</w:t>
      </w:r>
      <w:r>
        <w:rPr>
          <w:color w:val="000000"/>
          <w:spacing w:val="-6"/>
          <w:w w:val="103"/>
        </w:rPr>
        <w:t xml:space="preserve">. </w:t>
      </w:r>
      <w:r>
        <w:rPr>
          <w:color w:val="000000"/>
          <w:spacing w:val="-3"/>
          <w:w w:val="103"/>
        </w:rPr>
        <w:t>Для каждого этапа подготовки (кроме этапа занятия физкультурой и спортом) в программе дает</w:t>
      </w:r>
      <w:r>
        <w:rPr>
          <w:color w:val="000000"/>
          <w:spacing w:val="-3"/>
          <w:w w:val="103"/>
        </w:rPr>
        <w:softHyphen/>
        <w:t>ся направленность занятий в микроциклах, которые в соответствии с этапами и содержанием средств подготовки условно названы подготовительный этап (об</w:t>
      </w:r>
      <w:r>
        <w:rPr>
          <w:color w:val="000000"/>
          <w:spacing w:val="-5"/>
          <w:w w:val="103"/>
        </w:rPr>
        <w:t>ще подготовительный, специально-подготовительный), предсорев</w:t>
      </w:r>
      <w:r>
        <w:rPr>
          <w:color w:val="000000"/>
          <w:spacing w:val="-4"/>
          <w:w w:val="103"/>
        </w:rPr>
        <w:t>новательный, соревновательный и переходный.</w:t>
      </w:r>
    </w:p>
    <w:p w:rsidR="000B59D1" w:rsidRDefault="000B59D1" w:rsidP="000B59D1">
      <w:pPr>
        <w:shd w:val="clear" w:color="auto" w:fill="FFFFFF"/>
        <w:tabs>
          <w:tab w:val="left" w:pos="708"/>
        </w:tabs>
        <w:spacing w:line="276" w:lineRule="auto"/>
        <w:ind w:firstLine="709"/>
        <w:jc w:val="both"/>
        <w:rPr>
          <w:b/>
          <w:bCs/>
          <w:iCs/>
          <w:color w:val="FF0000"/>
          <w:spacing w:val="-3"/>
        </w:rPr>
      </w:pPr>
    </w:p>
    <w:p w:rsidR="000B59D1" w:rsidRDefault="000B59D1" w:rsidP="000B59D1">
      <w:pPr>
        <w:shd w:val="clear" w:color="auto" w:fill="FFFFFF"/>
        <w:tabs>
          <w:tab w:val="left" w:pos="708"/>
        </w:tabs>
        <w:spacing w:line="276" w:lineRule="auto"/>
        <w:ind w:firstLine="709"/>
        <w:jc w:val="both"/>
        <w:rPr>
          <w:b/>
          <w:bCs/>
          <w:iCs/>
          <w:spacing w:val="-3"/>
          <w:u w:val="single"/>
        </w:rPr>
      </w:pPr>
      <w:r>
        <w:rPr>
          <w:b/>
          <w:bCs/>
          <w:iCs/>
          <w:spacing w:val="-3"/>
        </w:rPr>
        <w:t xml:space="preserve">6.1. </w:t>
      </w:r>
      <w:r>
        <w:rPr>
          <w:b/>
          <w:bCs/>
          <w:iCs/>
          <w:spacing w:val="-3"/>
          <w:u w:val="single"/>
        </w:rPr>
        <w:t>Примерная направленность недельных микроциклов в группах по занятию физкультурой и спортом</w:t>
      </w:r>
    </w:p>
    <w:p w:rsidR="000B59D1" w:rsidRDefault="000B59D1" w:rsidP="000B59D1">
      <w:pPr>
        <w:shd w:val="clear" w:color="auto" w:fill="FFFFFF"/>
        <w:tabs>
          <w:tab w:val="left" w:pos="708"/>
        </w:tabs>
        <w:spacing w:line="276" w:lineRule="auto"/>
        <w:ind w:firstLine="709"/>
        <w:jc w:val="both"/>
        <w:rPr>
          <w:b/>
          <w:bCs/>
          <w:iCs/>
          <w:spacing w:val="-3"/>
          <w:u w:val="single"/>
        </w:rPr>
      </w:pPr>
    </w:p>
    <w:p w:rsidR="000B59D1" w:rsidRDefault="000B59D1" w:rsidP="000B59D1">
      <w:pPr>
        <w:shd w:val="clear" w:color="auto" w:fill="FFFFFF"/>
        <w:tabs>
          <w:tab w:val="left" w:pos="708"/>
        </w:tabs>
        <w:spacing w:line="276" w:lineRule="auto"/>
        <w:jc w:val="both"/>
        <w:rPr>
          <w:b/>
          <w:iCs/>
        </w:rPr>
      </w:pPr>
      <w:r>
        <w:rPr>
          <w:b/>
          <w:iCs/>
        </w:rPr>
        <w:t>Подготовительный</w:t>
      </w:r>
      <w:r>
        <w:rPr>
          <w:iCs/>
        </w:rPr>
        <w:t xml:space="preserve"> </w:t>
      </w:r>
      <w:r>
        <w:rPr>
          <w:b/>
          <w:iCs/>
        </w:rPr>
        <w:t xml:space="preserve">этап </w:t>
      </w:r>
    </w:p>
    <w:p w:rsidR="000B59D1" w:rsidRDefault="000B59D1" w:rsidP="000B59D1">
      <w:pPr>
        <w:shd w:val="clear" w:color="auto" w:fill="FFFFFF"/>
        <w:tabs>
          <w:tab w:val="left" w:pos="708"/>
        </w:tabs>
        <w:spacing w:line="276" w:lineRule="auto"/>
        <w:jc w:val="both"/>
      </w:pPr>
      <w:r>
        <w:t>Основными задачами подготовительного этапа являются - активизация функций организма, обучение новому материалу (на ловкость, скорость, координацию). Количество тренировок в неделю составляет 3-4. Длительность этапа составляет три недельных микроцикла.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B59D1" w:rsidRDefault="000B59D1" w:rsidP="000B59D1">
      <w:pPr>
        <w:shd w:val="clear" w:color="auto" w:fill="FFFFFF"/>
        <w:tabs>
          <w:tab w:val="left" w:pos="708"/>
        </w:tabs>
        <w:spacing w:line="276" w:lineRule="auto"/>
        <w:jc w:val="both"/>
      </w:pPr>
      <w:r>
        <w:rPr>
          <w:b/>
          <w:iCs/>
        </w:rPr>
        <w:t xml:space="preserve">Основной этап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Задачи основного этапа: стабилизация объема тренировочных нагрузок, совершенствование физической подготовленности, усвоения нового материала (упражнения на ловкость, скорость, координацию), повтор пройденного материала. Количество тренировок в неделю составляет 3-4. Добавляется одна игровая тренировка.  Длительность этапа составляет четыре недельных микроцикла.</w:t>
      </w:r>
    </w:p>
    <w:p w:rsidR="000B59D1" w:rsidRDefault="000B59D1" w:rsidP="000B59D1">
      <w:pPr>
        <w:shd w:val="clear" w:color="auto" w:fill="FFFFFF"/>
        <w:tabs>
          <w:tab w:val="left" w:pos="708"/>
        </w:tabs>
        <w:spacing w:line="276" w:lineRule="auto"/>
        <w:jc w:val="both"/>
      </w:pPr>
    </w:p>
    <w:p w:rsidR="000B59D1" w:rsidRDefault="000B59D1" w:rsidP="000B59D1">
      <w:pPr>
        <w:shd w:val="clear" w:color="auto" w:fill="FFFFFF"/>
        <w:tabs>
          <w:tab w:val="left" w:pos="708"/>
        </w:tabs>
        <w:spacing w:line="276" w:lineRule="auto"/>
        <w:jc w:val="both"/>
      </w:pPr>
      <w:r>
        <w:rPr>
          <w:b/>
          <w:iCs/>
        </w:rPr>
        <w:t xml:space="preserve">Заключительный этап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pacing w:val="-8"/>
        </w:rPr>
      </w:pPr>
      <w:r>
        <w:t>Задачи заключительного этапа: повтор пройденного материала, функциональная активность организма, игровая подготовка (эстафеты, подвижные игры). Количество тренировок в неделю составляет 3-4. Длительность этапа составляет три недельных микроцикла.</w:t>
      </w:r>
      <w:r>
        <w:rPr>
          <w:b/>
          <w:bCs/>
          <w:color w:val="000000"/>
          <w:spacing w:val="-8"/>
        </w:rPr>
        <w:t xml:space="preserve">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pacing w:val="-8"/>
        </w:rPr>
      </w:pPr>
    </w:p>
    <w:p w:rsidR="000B59D1" w:rsidRDefault="000B59D1" w:rsidP="000B59D1">
      <w:pPr>
        <w:shd w:val="clear" w:color="auto" w:fill="FFFFFF"/>
        <w:tabs>
          <w:tab w:val="left" w:pos="708"/>
        </w:tabs>
        <w:spacing w:line="276" w:lineRule="auto"/>
        <w:jc w:val="both"/>
        <w:rPr>
          <w:b/>
        </w:rPr>
      </w:pPr>
      <w:r>
        <w:rPr>
          <w:b/>
        </w:rPr>
        <w:t>Переходный этап</w:t>
      </w:r>
    </w:p>
    <w:p w:rsidR="000B59D1" w:rsidRDefault="000B59D1" w:rsidP="000B59D1">
      <w:pPr>
        <w:shd w:val="clear" w:color="auto" w:fill="FFFFFF"/>
        <w:tabs>
          <w:tab w:val="left" w:pos="708"/>
        </w:tabs>
        <w:spacing w:line="276" w:lineRule="auto"/>
        <w:jc w:val="both"/>
      </w:pPr>
      <w:r>
        <w:t>Основной задачей переходного периода является полноценный отдых после тренировочных и соревновательных нагрузок. Особое внимание обращается на физическое и психическое восстановление. Длительность этапа составляет от двух до шести недель микроцикла.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B59D1" w:rsidRDefault="000B59D1" w:rsidP="000B59D1">
      <w:pPr>
        <w:shd w:val="clear" w:color="auto" w:fill="FFFFFF"/>
        <w:tabs>
          <w:tab w:val="left" w:pos="708"/>
        </w:tabs>
        <w:spacing w:line="276" w:lineRule="auto"/>
        <w:ind w:firstLine="709"/>
        <w:jc w:val="both"/>
        <w:rPr>
          <w:b/>
          <w:bCs/>
          <w:iCs/>
          <w:color w:val="000000"/>
          <w:spacing w:val="-3"/>
          <w:u w:val="single"/>
        </w:rPr>
      </w:pPr>
      <w:r>
        <w:rPr>
          <w:b/>
          <w:bCs/>
          <w:iCs/>
          <w:color w:val="000000"/>
          <w:spacing w:val="-3"/>
        </w:rPr>
        <w:t xml:space="preserve">6.2. </w:t>
      </w:r>
      <w:r>
        <w:rPr>
          <w:b/>
          <w:bCs/>
          <w:iCs/>
          <w:color w:val="000000"/>
          <w:spacing w:val="-3"/>
          <w:u w:val="single"/>
        </w:rPr>
        <w:t>Примерная направленность недельных микроциклов в группах начальной подготовки</w:t>
      </w:r>
    </w:p>
    <w:p w:rsidR="000B59D1" w:rsidRDefault="000B59D1" w:rsidP="000B59D1">
      <w:pPr>
        <w:shd w:val="clear" w:color="auto" w:fill="FFFFFF"/>
        <w:tabs>
          <w:tab w:val="left" w:pos="708"/>
        </w:tabs>
        <w:spacing w:line="276" w:lineRule="auto"/>
        <w:ind w:left="1430" w:hanging="1430"/>
        <w:jc w:val="both"/>
        <w:rPr>
          <w:u w:val="single"/>
        </w:rPr>
      </w:pPr>
    </w:p>
    <w:p w:rsidR="000B59D1" w:rsidRDefault="000B59D1" w:rsidP="000B59D1">
      <w:pPr>
        <w:shd w:val="clear" w:color="auto" w:fill="FFFFFF"/>
        <w:tabs>
          <w:tab w:val="left" w:pos="708"/>
        </w:tabs>
        <w:spacing w:line="276" w:lineRule="auto"/>
        <w:ind w:left="1430" w:hanging="1430"/>
        <w:jc w:val="both"/>
        <w:rPr>
          <w:b/>
        </w:rPr>
      </w:pPr>
      <w:r>
        <w:rPr>
          <w:b/>
        </w:rPr>
        <w:t>Подготовительный этап</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Основная задача подготовительного этапа – развитие общей физической подготовки, обучение базовым приёмам игры (см. п. 7.2)</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Подготовительный этап условно делится на два этапа</w:t>
      </w:r>
      <w:r>
        <w:rPr>
          <w:sz w:val="28"/>
          <w:szCs w:val="28"/>
        </w:rPr>
        <w:t xml:space="preserve"> – </w:t>
      </w:r>
      <w:proofErr w:type="spellStart"/>
      <w:r>
        <w:t>общеподготовительный</w:t>
      </w:r>
      <w:proofErr w:type="spellEnd"/>
      <w:r>
        <w:t xml:space="preserve"> и специально-подготовительный:</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B59D1" w:rsidRDefault="000B59D1" w:rsidP="000B59D1">
      <w:pPr>
        <w:shd w:val="clear" w:color="auto" w:fill="FFFFFF"/>
        <w:tabs>
          <w:tab w:val="left" w:pos="708"/>
        </w:tabs>
        <w:spacing w:line="276" w:lineRule="auto"/>
        <w:jc w:val="both"/>
        <w:rPr>
          <w:color w:val="000000"/>
          <w:spacing w:val="-8"/>
        </w:rPr>
      </w:pPr>
      <w:proofErr w:type="spellStart"/>
      <w:r>
        <w:rPr>
          <w:b/>
          <w:bCs/>
          <w:color w:val="000000"/>
          <w:spacing w:val="-8"/>
        </w:rPr>
        <w:t>Общеподготовительный</w:t>
      </w:r>
      <w:proofErr w:type="spellEnd"/>
      <w:r>
        <w:rPr>
          <w:b/>
          <w:bCs/>
          <w:color w:val="000000"/>
          <w:spacing w:val="-8"/>
        </w:rPr>
        <w:t xml:space="preserve"> этап</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Задачи </w:t>
      </w:r>
      <w:proofErr w:type="spellStart"/>
      <w:r>
        <w:t>общеподготовительного</w:t>
      </w:r>
      <w:proofErr w:type="spellEnd"/>
      <w:r>
        <w:t xml:space="preserve"> </w:t>
      </w:r>
      <w:proofErr w:type="gramStart"/>
      <w:r>
        <w:t xml:space="preserve">этапа:  </w:t>
      </w:r>
      <w:r>
        <w:rPr>
          <w:color w:val="000000"/>
          <w:spacing w:val="-1"/>
          <w:w w:val="103"/>
        </w:rPr>
        <w:t>обучение</w:t>
      </w:r>
      <w:proofErr w:type="gramEnd"/>
      <w:r>
        <w:rPr>
          <w:color w:val="000000"/>
          <w:spacing w:val="-1"/>
          <w:w w:val="103"/>
        </w:rPr>
        <w:t xml:space="preserve"> </w:t>
      </w:r>
      <w:r>
        <w:rPr>
          <w:color w:val="000000"/>
          <w:spacing w:val="-5"/>
          <w:w w:val="103"/>
        </w:rPr>
        <w:t xml:space="preserve">новому материалу </w:t>
      </w:r>
      <w:r>
        <w:t>(см. п. 7.2)</w:t>
      </w:r>
      <w:r>
        <w:rPr>
          <w:color w:val="000000"/>
          <w:spacing w:val="-5"/>
          <w:w w:val="103"/>
        </w:rPr>
        <w:t>, повышение функциональных возможностей.</w:t>
      </w:r>
      <w:r>
        <w:t xml:space="preserve"> Интенсивность тренировочного процесса находится на среднем уровне. Количество тренировок в неделю составляет 3-4.  Длительность этапа составляет три-пять недельных микроцикла. В конце каждого микроцикла использование упражнений соревновательной направленности.</w:t>
      </w:r>
    </w:p>
    <w:p w:rsidR="000B59D1" w:rsidRDefault="000B59D1" w:rsidP="000B59D1">
      <w:pPr>
        <w:shd w:val="clear" w:color="auto" w:fill="FFFFFF"/>
        <w:tabs>
          <w:tab w:val="left" w:pos="708"/>
        </w:tabs>
        <w:spacing w:line="276" w:lineRule="auto"/>
        <w:jc w:val="both"/>
      </w:pPr>
      <w:r>
        <w:rPr>
          <w:color w:val="000000"/>
          <w:spacing w:val="-8"/>
          <w:w w:val="75"/>
        </w:rPr>
        <w:tab/>
      </w:r>
    </w:p>
    <w:p w:rsidR="000B59D1" w:rsidRDefault="000B59D1" w:rsidP="000B59D1">
      <w:pPr>
        <w:shd w:val="clear" w:color="auto" w:fill="FFFFFF"/>
        <w:tabs>
          <w:tab w:val="left" w:pos="708"/>
        </w:tabs>
        <w:spacing w:line="276" w:lineRule="auto"/>
        <w:jc w:val="both"/>
        <w:rPr>
          <w:b/>
          <w:bCs/>
          <w:color w:val="000000"/>
          <w:spacing w:val="-8"/>
        </w:rPr>
      </w:pPr>
      <w:r>
        <w:rPr>
          <w:b/>
          <w:bCs/>
          <w:color w:val="000000"/>
          <w:spacing w:val="-10"/>
        </w:rPr>
        <w:t xml:space="preserve">Специально-подготовительный этап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Задачи специально-подготовительного этапа: увеличение объёмов нагрузки по физической и технической подготовке.</w:t>
      </w:r>
      <w:r>
        <w:rPr>
          <w:sz w:val="28"/>
          <w:szCs w:val="28"/>
        </w:rPr>
        <w:t xml:space="preserve"> </w:t>
      </w:r>
      <w:r>
        <w:t xml:space="preserve">На данном этапе повышается интенсивность упражнений на </w:t>
      </w:r>
      <w:proofErr w:type="gramStart"/>
      <w:r>
        <w:t>технику  ведения</w:t>
      </w:r>
      <w:proofErr w:type="gramEnd"/>
      <w:r>
        <w:t xml:space="preserve"> и передачи мяча, бросков и т. д. Количество тренировок в неделю составляет 3-4. Длительность этапа составляет четыре-шесть недельных микроцикла. В конце каждого микроцикла использование упражнений соревновательной направленности (контрольные игры).</w:t>
      </w:r>
    </w:p>
    <w:p w:rsidR="000B59D1" w:rsidRDefault="000B59D1" w:rsidP="000B59D1">
      <w:pPr>
        <w:shd w:val="clear" w:color="auto" w:fill="FFFFFF"/>
        <w:tabs>
          <w:tab w:val="left" w:pos="708"/>
        </w:tabs>
        <w:spacing w:line="276" w:lineRule="auto"/>
        <w:jc w:val="both"/>
      </w:pPr>
    </w:p>
    <w:p w:rsidR="000B59D1" w:rsidRDefault="000B59D1" w:rsidP="000B59D1">
      <w:pPr>
        <w:shd w:val="clear" w:color="auto" w:fill="FFFFFF"/>
        <w:tabs>
          <w:tab w:val="left" w:pos="708"/>
        </w:tabs>
        <w:spacing w:line="276" w:lineRule="auto"/>
        <w:jc w:val="both"/>
        <w:rPr>
          <w:b/>
          <w:bCs/>
          <w:color w:val="000000"/>
          <w:spacing w:val="-8"/>
        </w:rPr>
      </w:pPr>
      <w:r>
        <w:rPr>
          <w:b/>
          <w:bCs/>
          <w:color w:val="000000"/>
          <w:spacing w:val="-8"/>
        </w:rPr>
        <w:t xml:space="preserve">Предсоревновательный этап </w:t>
      </w:r>
    </w:p>
    <w:p w:rsidR="000B59D1" w:rsidRDefault="000B59D1" w:rsidP="000B59D1">
      <w:pPr>
        <w:shd w:val="clear" w:color="auto" w:fill="FFFFFF"/>
        <w:tabs>
          <w:tab w:val="left" w:pos="708"/>
        </w:tabs>
        <w:spacing w:line="276" w:lineRule="auto"/>
        <w:jc w:val="both"/>
      </w:pPr>
      <w:r>
        <w:t xml:space="preserve">Задачи предсоревновательного </w:t>
      </w:r>
      <w:proofErr w:type="gramStart"/>
      <w:r>
        <w:t>этапа:  увеличение</w:t>
      </w:r>
      <w:proofErr w:type="gramEnd"/>
      <w:r>
        <w:t xml:space="preserve"> объёма игровой направленности, повтор пройденного материала (см. п. 7.2). Количество тренировок в неделю составляет 3-4.  Длительность этапа составляет три недельных микроцикла. В конце каждого микроцикла использование упражнений соревновательной направленности (контрольные игры).</w:t>
      </w:r>
    </w:p>
    <w:p w:rsidR="000B59D1" w:rsidRDefault="000B59D1" w:rsidP="000B59D1">
      <w:pPr>
        <w:shd w:val="clear" w:color="auto" w:fill="FFFFFF"/>
        <w:tabs>
          <w:tab w:val="left" w:pos="3830"/>
        </w:tabs>
        <w:spacing w:line="276" w:lineRule="auto"/>
        <w:jc w:val="both"/>
        <w:rPr>
          <w:color w:val="000000"/>
          <w:spacing w:val="-5"/>
        </w:rPr>
      </w:pPr>
    </w:p>
    <w:p w:rsidR="000B59D1" w:rsidRDefault="000B59D1" w:rsidP="000B59D1">
      <w:pPr>
        <w:shd w:val="clear" w:color="auto" w:fill="FFFFFF"/>
        <w:tabs>
          <w:tab w:val="left" w:pos="708"/>
        </w:tabs>
        <w:spacing w:line="276" w:lineRule="auto"/>
        <w:jc w:val="both"/>
        <w:rPr>
          <w:b/>
          <w:bCs/>
          <w:color w:val="000000"/>
          <w:spacing w:val="-8"/>
        </w:rPr>
      </w:pPr>
      <w:r>
        <w:rPr>
          <w:b/>
          <w:bCs/>
          <w:color w:val="000000"/>
          <w:spacing w:val="-8"/>
        </w:rPr>
        <w:t>Соревновательный этап</w:t>
      </w:r>
    </w:p>
    <w:p w:rsidR="000B59D1" w:rsidRDefault="000B59D1" w:rsidP="000B59D1">
      <w:pPr>
        <w:shd w:val="clear" w:color="auto" w:fill="FFFFFF"/>
        <w:tabs>
          <w:tab w:val="left" w:pos="708"/>
        </w:tabs>
        <w:spacing w:line="276" w:lineRule="auto"/>
        <w:jc w:val="both"/>
      </w:pPr>
      <w:r>
        <w:rPr>
          <w:bCs/>
          <w:color w:val="000000"/>
          <w:spacing w:val="-8"/>
        </w:rPr>
        <w:t xml:space="preserve">В соревновательном микроцикле первого года обучения - проводятся 3-5 подвижные игры через день отдыха, второго и третьего года обучения – 3-5 игр через </w:t>
      </w:r>
      <w:proofErr w:type="gramStart"/>
      <w:r>
        <w:rPr>
          <w:bCs/>
          <w:color w:val="000000"/>
          <w:spacing w:val="-8"/>
        </w:rPr>
        <w:t>день  отдыха</w:t>
      </w:r>
      <w:proofErr w:type="gramEnd"/>
      <w:r>
        <w:rPr>
          <w:bCs/>
          <w:color w:val="000000"/>
          <w:spacing w:val="-8"/>
        </w:rPr>
        <w:t xml:space="preserve">. </w:t>
      </w:r>
      <w:r>
        <w:t>Длительность этапа составляет один недельный микроцикл.</w:t>
      </w:r>
    </w:p>
    <w:p w:rsidR="000B59D1" w:rsidRDefault="000B59D1" w:rsidP="000B59D1">
      <w:pPr>
        <w:shd w:val="clear" w:color="auto" w:fill="FFFFFF"/>
        <w:tabs>
          <w:tab w:val="left" w:pos="708"/>
        </w:tabs>
        <w:spacing w:line="276" w:lineRule="auto"/>
        <w:jc w:val="both"/>
      </w:pPr>
    </w:p>
    <w:p w:rsidR="000B59D1" w:rsidRDefault="000B59D1" w:rsidP="000B59D1">
      <w:pPr>
        <w:shd w:val="clear" w:color="auto" w:fill="FFFFFF"/>
        <w:tabs>
          <w:tab w:val="left" w:pos="708"/>
        </w:tabs>
        <w:spacing w:line="276" w:lineRule="auto"/>
        <w:jc w:val="both"/>
        <w:rPr>
          <w:b/>
        </w:rPr>
      </w:pPr>
      <w:r>
        <w:t xml:space="preserve"> </w:t>
      </w:r>
      <w:r>
        <w:rPr>
          <w:b/>
        </w:rPr>
        <w:t>Переходный этап</w:t>
      </w:r>
    </w:p>
    <w:p w:rsidR="000B59D1" w:rsidRDefault="000B59D1" w:rsidP="000B59D1">
      <w:pPr>
        <w:shd w:val="clear" w:color="auto" w:fill="FFFFFF"/>
        <w:tabs>
          <w:tab w:val="left" w:pos="708"/>
        </w:tabs>
        <w:spacing w:line="276" w:lineRule="auto"/>
        <w:jc w:val="both"/>
      </w:pPr>
      <w:r>
        <w:t>Задачи переходного периода: полноценный отдых после тренировочных и соревновательных нагрузок. Особое внимание должно быть обращено на полноценное физическое и особенно психическое восстановление. Длительность этапа составляет от двух до шести недель микроцикла.</w:t>
      </w:r>
    </w:p>
    <w:p w:rsidR="000B59D1" w:rsidRDefault="000B59D1" w:rsidP="000B59D1">
      <w:pPr>
        <w:shd w:val="clear" w:color="auto" w:fill="FFFFFF"/>
        <w:tabs>
          <w:tab w:val="left" w:pos="708"/>
        </w:tabs>
        <w:spacing w:line="276" w:lineRule="auto"/>
        <w:jc w:val="both"/>
        <w:rPr>
          <w:b/>
          <w:bCs/>
          <w:iCs/>
          <w:color w:val="000000"/>
          <w:spacing w:val="-3"/>
        </w:rPr>
      </w:pPr>
    </w:p>
    <w:p w:rsidR="000B59D1" w:rsidRDefault="000B59D1" w:rsidP="000B59D1">
      <w:pPr>
        <w:shd w:val="clear" w:color="auto" w:fill="FFFFFF"/>
        <w:tabs>
          <w:tab w:val="left" w:pos="708"/>
        </w:tabs>
        <w:spacing w:line="276" w:lineRule="auto"/>
        <w:ind w:firstLine="709"/>
        <w:jc w:val="both"/>
        <w:rPr>
          <w:b/>
          <w:bCs/>
          <w:iCs/>
          <w:color w:val="000000"/>
          <w:spacing w:val="-3"/>
          <w:u w:val="single"/>
        </w:rPr>
      </w:pPr>
      <w:r>
        <w:rPr>
          <w:b/>
          <w:bCs/>
          <w:iCs/>
          <w:color w:val="000000"/>
          <w:spacing w:val="-3"/>
        </w:rPr>
        <w:t xml:space="preserve">6.3. </w:t>
      </w:r>
      <w:r>
        <w:rPr>
          <w:b/>
          <w:bCs/>
          <w:iCs/>
          <w:color w:val="000000"/>
          <w:spacing w:val="-3"/>
          <w:u w:val="single"/>
        </w:rPr>
        <w:t>Примерная направленность недельных микроциклов в тренировочных группах спортивной специализации</w:t>
      </w:r>
    </w:p>
    <w:p w:rsidR="000B59D1" w:rsidRDefault="000B59D1" w:rsidP="000B59D1">
      <w:pPr>
        <w:shd w:val="clear" w:color="auto" w:fill="FFFFFF"/>
        <w:tabs>
          <w:tab w:val="left" w:pos="708"/>
        </w:tabs>
        <w:spacing w:line="276" w:lineRule="auto"/>
        <w:ind w:firstLine="709"/>
        <w:jc w:val="both"/>
        <w:rPr>
          <w:b/>
          <w:bCs/>
          <w:iCs/>
          <w:color w:val="000000"/>
          <w:spacing w:val="-3"/>
          <w:u w:val="single"/>
        </w:rPr>
      </w:pPr>
    </w:p>
    <w:p w:rsidR="000B59D1" w:rsidRDefault="000B59D1" w:rsidP="000B59D1">
      <w:pPr>
        <w:shd w:val="clear" w:color="auto" w:fill="FFFFFF"/>
        <w:tabs>
          <w:tab w:val="left" w:pos="708"/>
        </w:tabs>
        <w:spacing w:line="276" w:lineRule="auto"/>
        <w:ind w:left="1430" w:hanging="1430"/>
        <w:rPr>
          <w:b/>
        </w:rPr>
      </w:pPr>
      <w:r>
        <w:rPr>
          <w:b/>
        </w:rPr>
        <w:t>Подготовительный этап</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Задача подготовительного этапа обеспечить запас потенциальных возможностей по всем видам подготовки, который </w:t>
      </w:r>
      <w:proofErr w:type="gramStart"/>
      <w:r>
        <w:t>позволит  выйти</w:t>
      </w:r>
      <w:proofErr w:type="gramEnd"/>
      <w:r>
        <w:t xml:space="preserve"> на уровень результатов, запланированны</w:t>
      </w:r>
      <w:r w:rsidR="00393154">
        <w:rPr>
          <w:color w:val="FF0000"/>
        </w:rPr>
        <w:t>х</w:t>
      </w:r>
      <w:r>
        <w:t xml:space="preserve"> на соревновательный период.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Подготовительный этап условно делится на два этапа</w:t>
      </w:r>
      <w:r>
        <w:rPr>
          <w:sz w:val="28"/>
          <w:szCs w:val="28"/>
        </w:rPr>
        <w:t xml:space="preserve"> – </w:t>
      </w:r>
      <w:r>
        <w:t>обще-подготовительный и специально-подготовительный.</w:t>
      </w:r>
    </w:p>
    <w:p w:rsidR="000B59D1" w:rsidRDefault="000B59D1" w:rsidP="000B59D1">
      <w:pPr>
        <w:tabs>
          <w:tab w:val="left" w:pos="708"/>
        </w:tabs>
        <w:spacing w:line="276" w:lineRule="auto"/>
        <w:jc w:val="both"/>
        <w:rPr>
          <w:b/>
          <w:bCs/>
        </w:rPr>
      </w:pPr>
    </w:p>
    <w:p w:rsidR="000B59D1" w:rsidRDefault="000B59D1" w:rsidP="000B59D1">
      <w:pPr>
        <w:shd w:val="clear" w:color="auto" w:fill="FFFFFF"/>
        <w:tabs>
          <w:tab w:val="left" w:pos="708"/>
        </w:tabs>
        <w:spacing w:line="276" w:lineRule="auto"/>
        <w:jc w:val="both"/>
        <w:rPr>
          <w:color w:val="000000"/>
          <w:spacing w:val="-8"/>
        </w:rPr>
      </w:pPr>
      <w:proofErr w:type="spellStart"/>
      <w:r>
        <w:rPr>
          <w:b/>
          <w:bCs/>
          <w:color w:val="000000"/>
          <w:spacing w:val="-8"/>
        </w:rPr>
        <w:t>Общеподготовительный</w:t>
      </w:r>
      <w:proofErr w:type="spellEnd"/>
      <w:r>
        <w:rPr>
          <w:b/>
          <w:bCs/>
          <w:color w:val="000000"/>
          <w:spacing w:val="-8"/>
        </w:rPr>
        <w:t xml:space="preserve"> этап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Задачи </w:t>
      </w:r>
      <w:proofErr w:type="spellStart"/>
      <w:r>
        <w:t>общеподготовительного</w:t>
      </w:r>
      <w:proofErr w:type="spellEnd"/>
      <w:r>
        <w:t xml:space="preserve"> этапа: </w:t>
      </w:r>
      <w:r>
        <w:rPr>
          <w:color w:val="000000"/>
          <w:spacing w:val="-1"/>
          <w:w w:val="103"/>
        </w:rPr>
        <w:t xml:space="preserve">обучение </w:t>
      </w:r>
      <w:r>
        <w:rPr>
          <w:color w:val="000000"/>
          <w:spacing w:val="-5"/>
          <w:w w:val="103"/>
        </w:rPr>
        <w:t xml:space="preserve">новому материалу </w:t>
      </w:r>
      <w:r>
        <w:t>(см. п. 7.2)</w:t>
      </w:r>
      <w:r>
        <w:rPr>
          <w:color w:val="000000"/>
          <w:spacing w:val="-5"/>
          <w:w w:val="103"/>
        </w:rPr>
        <w:t>, повышение функциональных возможностей.</w:t>
      </w:r>
      <w:r>
        <w:t xml:space="preserve"> Интенсивность тренировочного процесса находится на среднем уровне. Количество тренировок в неделю составляет 5-6. Длительность </w:t>
      </w:r>
      <w:r>
        <w:lastRenderedPageBreak/>
        <w:t>этапа составляет три-пять недельных микроцикла. В конце каждого микроцикла использование упражнений соревновательной направленности (контрольные игры).</w:t>
      </w:r>
    </w:p>
    <w:p w:rsidR="000B59D1" w:rsidRDefault="000B59D1" w:rsidP="000B59D1">
      <w:pPr>
        <w:shd w:val="clear" w:color="auto" w:fill="FFFFFF"/>
        <w:tabs>
          <w:tab w:val="left" w:pos="708"/>
        </w:tabs>
        <w:spacing w:line="276" w:lineRule="auto"/>
        <w:jc w:val="both"/>
        <w:rPr>
          <w:b/>
          <w:bCs/>
          <w:color w:val="000000"/>
          <w:spacing w:val="-10"/>
        </w:rPr>
      </w:pPr>
    </w:p>
    <w:p w:rsidR="000B59D1" w:rsidRDefault="000B59D1" w:rsidP="000B59D1">
      <w:pPr>
        <w:shd w:val="clear" w:color="auto" w:fill="FFFFFF"/>
        <w:tabs>
          <w:tab w:val="left" w:pos="708"/>
        </w:tabs>
        <w:spacing w:line="276" w:lineRule="auto"/>
        <w:jc w:val="both"/>
        <w:rPr>
          <w:color w:val="000000"/>
          <w:spacing w:val="-8"/>
        </w:rPr>
      </w:pPr>
      <w:r>
        <w:rPr>
          <w:b/>
          <w:bCs/>
          <w:color w:val="000000"/>
          <w:spacing w:val="-10"/>
        </w:rPr>
        <w:t>Специально</w:t>
      </w:r>
      <w:r>
        <w:rPr>
          <w:bCs/>
          <w:color w:val="000000"/>
          <w:spacing w:val="-10"/>
        </w:rPr>
        <w:t>-</w:t>
      </w:r>
      <w:r>
        <w:rPr>
          <w:b/>
          <w:bCs/>
          <w:color w:val="000000"/>
          <w:spacing w:val="-10"/>
        </w:rPr>
        <w:t xml:space="preserve">подготовительный этап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Задачи специально-подготовительного этапа заключаются в увеличение объёмов нагрузки по физической и технической подготовке.</w:t>
      </w:r>
      <w:r>
        <w:rPr>
          <w:sz w:val="28"/>
          <w:szCs w:val="28"/>
        </w:rPr>
        <w:t xml:space="preserve"> </w:t>
      </w:r>
      <w:r>
        <w:t xml:space="preserve">На этом этапе повышается интенсивность упражнений на </w:t>
      </w:r>
      <w:proofErr w:type="gramStart"/>
      <w:r>
        <w:t>технику:  ведения</w:t>
      </w:r>
      <w:proofErr w:type="gramEnd"/>
      <w:r>
        <w:t xml:space="preserve"> мяча, передачи мяча, броска и т. д. Количество тренировок в неделю составляет   5-6. Длительность этапа составляет четыре-шесть недельных микроцикла. В конце каждого микроцикла использование упражнений соревновательной направленности (контрольные игры).</w:t>
      </w:r>
    </w:p>
    <w:p w:rsidR="000B59D1" w:rsidRDefault="000B59D1" w:rsidP="000B59D1">
      <w:pPr>
        <w:shd w:val="clear" w:color="auto" w:fill="FFFFFF"/>
        <w:tabs>
          <w:tab w:val="left" w:pos="5011"/>
        </w:tabs>
        <w:spacing w:line="276" w:lineRule="auto"/>
        <w:jc w:val="both"/>
      </w:pPr>
      <w:r>
        <w:rPr>
          <w:color w:val="000000"/>
          <w:spacing w:val="-6"/>
        </w:rPr>
        <w:tab/>
      </w:r>
    </w:p>
    <w:p w:rsidR="000B59D1" w:rsidRDefault="000B59D1" w:rsidP="000B59D1">
      <w:pPr>
        <w:shd w:val="clear" w:color="auto" w:fill="FFFFFF"/>
        <w:tabs>
          <w:tab w:val="left" w:pos="708"/>
        </w:tabs>
        <w:spacing w:line="276" w:lineRule="auto"/>
        <w:jc w:val="both"/>
        <w:rPr>
          <w:color w:val="000000"/>
          <w:spacing w:val="-5"/>
        </w:rPr>
      </w:pPr>
      <w:r>
        <w:rPr>
          <w:b/>
          <w:bCs/>
          <w:color w:val="000000"/>
          <w:spacing w:val="-8"/>
        </w:rPr>
        <w:t>Предсоревновательный этап</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Задачи предсоревновательного этапа: увеличение объёма игровой направленности, повтор пройденного материала (см. п. 7.2). На этом этапе снижается объём тренировочных нагрузок и повышается интенсивность за счёт увеличение скорости выполнения упражнений. Количество тренировок в неделю составляет 5-6. Длительность этапа составляет три недельных микроцикла. В середине и в конце каждого микроцикла использование упражнений соревновательной направленности (контрольные игры).</w:t>
      </w:r>
    </w:p>
    <w:p w:rsidR="000B59D1" w:rsidRDefault="000B59D1" w:rsidP="000B59D1">
      <w:pPr>
        <w:shd w:val="clear" w:color="auto" w:fill="FFFFFF"/>
        <w:tabs>
          <w:tab w:val="left" w:pos="708"/>
        </w:tabs>
        <w:spacing w:line="276" w:lineRule="auto"/>
        <w:jc w:val="both"/>
        <w:rPr>
          <w:b/>
          <w:bCs/>
          <w:color w:val="000000"/>
          <w:spacing w:val="-8"/>
          <w:sz w:val="28"/>
          <w:szCs w:val="28"/>
        </w:rPr>
      </w:pPr>
    </w:p>
    <w:p w:rsidR="000B59D1" w:rsidRDefault="000B59D1" w:rsidP="000B59D1">
      <w:pPr>
        <w:shd w:val="clear" w:color="auto" w:fill="FFFFFF"/>
        <w:tabs>
          <w:tab w:val="left" w:pos="708"/>
        </w:tabs>
        <w:spacing w:line="276" w:lineRule="auto"/>
        <w:jc w:val="both"/>
        <w:rPr>
          <w:b/>
          <w:bCs/>
          <w:color w:val="000000"/>
          <w:spacing w:val="-8"/>
        </w:rPr>
      </w:pPr>
      <w:r>
        <w:rPr>
          <w:b/>
          <w:bCs/>
          <w:color w:val="000000"/>
          <w:spacing w:val="-8"/>
        </w:rPr>
        <w:t>Соревновательный этап</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Основными задачами соревновательного этапа является повышение достигнутого уровня специальной подготовленности и достижение высоких спортивных результатов в соревнованиях. </w:t>
      </w:r>
      <w:r>
        <w:rPr>
          <w:bCs/>
          <w:color w:val="000000"/>
          <w:spacing w:val="-8"/>
        </w:rPr>
        <w:t>В соревновательном микроцикле проводятся 3-5 игр подряд.</w:t>
      </w:r>
      <w:r>
        <w:t xml:space="preserve"> Длительность этапа составляет семь-десять дней.</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B59D1" w:rsidRDefault="000B59D1" w:rsidP="000B59D1">
      <w:pPr>
        <w:shd w:val="clear" w:color="auto" w:fill="FFFFFF"/>
        <w:tabs>
          <w:tab w:val="left" w:pos="708"/>
        </w:tabs>
        <w:spacing w:line="276" w:lineRule="auto"/>
        <w:jc w:val="both"/>
        <w:rPr>
          <w:b/>
        </w:rPr>
      </w:pPr>
      <w:r>
        <w:rPr>
          <w:b/>
        </w:rPr>
        <w:t>Переходный этап</w:t>
      </w:r>
    </w:p>
    <w:p w:rsidR="000B59D1" w:rsidRDefault="000B59D1" w:rsidP="000B59D1">
      <w:pPr>
        <w:shd w:val="clear" w:color="auto" w:fill="FFFFFF"/>
        <w:tabs>
          <w:tab w:val="left" w:pos="708"/>
        </w:tabs>
        <w:spacing w:line="276" w:lineRule="auto"/>
        <w:jc w:val="both"/>
      </w:pPr>
      <w:r>
        <w:tab/>
        <w:t xml:space="preserve">Задачей переходного этапа является отдых после тренировочных и соревновательных нагрузок. Особое внимание должно быть обращено на физическое и психическое восстановление. Длительность этапа составляет от двух до шести недель микроцикла. </w:t>
      </w:r>
    </w:p>
    <w:p w:rsidR="000B59D1" w:rsidRDefault="000B59D1" w:rsidP="000B59D1">
      <w:pPr>
        <w:shd w:val="clear" w:color="auto" w:fill="FFFFFF"/>
        <w:tabs>
          <w:tab w:val="left" w:pos="3830"/>
        </w:tabs>
        <w:spacing w:line="276" w:lineRule="auto"/>
        <w:jc w:val="both"/>
      </w:pPr>
    </w:p>
    <w:p w:rsidR="000B59D1" w:rsidRDefault="000B59D1" w:rsidP="000B59D1">
      <w:pPr>
        <w:shd w:val="clear" w:color="auto" w:fill="FFFFFF"/>
        <w:tabs>
          <w:tab w:val="left" w:pos="708"/>
        </w:tabs>
        <w:spacing w:line="276" w:lineRule="auto"/>
        <w:ind w:firstLine="709"/>
        <w:jc w:val="both"/>
        <w:rPr>
          <w:b/>
          <w:bCs/>
          <w:iCs/>
          <w:color w:val="000000"/>
          <w:spacing w:val="-3"/>
          <w:u w:val="single"/>
        </w:rPr>
      </w:pPr>
      <w:r>
        <w:rPr>
          <w:b/>
          <w:bCs/>
          <w:iCs/>
          <w:color w:val="000000"/>
          <w:spacing w:val="-3"/>
        </w:rPr>
        <w:t xml:space="preserve">6.4. </w:t>
      </w:r>
      <w:r>
        <w:rPr>
          <w:b/>
          <w:bCs/>
          <w:iCs/>
          <w:color w:val="000000"/>
          <w:spacing w:val="-3"/>
          <w:u w:val="single"/>
        </w:rPr>
        <w:t>Примерная направленность недельных микроциклов в группах совершенствования и высшего спортивного мастерства</w:t>
      </w:r>
    </w:p>
    <w:p w:rsidR="000B59D1" w:rsidRDefault="000B59D1" w:rsidP="000B59D1">
      <w:pPr>
        <w:shd w:val="clear" w:color="auto" w:fill="FFFFFF"/>
        <w:tabs>
          <w:tab w:val="left" w:pos="708"/>
        </w:tabs>
        <w:spacing w:line="276" w:lineRule="auto"/>
        <w:ind w:firstLine="709"/>
        <w:jc w:val="both"/>
        <w:rPr>
          <w:b/>
          <w:bCs/>
          <w:iCs/>
          <w:color w:val="000000"/>
          <w:spacing w:val="-3"/>
          <w:u w:val="single"/>
        </w:rPr>
      </w:pPr>
    </w:p>
    <w:p w:rsidR="000B59D1" w:rsidRDefault="000B59D1" w:rsidP="000B59D1">
      <w:pPr>
        <w:shd w:val="clear" w:color="auto" w:fill="FFFFFF"/>
        <w:tabs>
          <w:tab w:val="left" w:pos="708"/>
        </w:tabs>
        <w:spacing w:line="276" w:lineRule="auto"/>
        <w:ind w:left="1430" w:hanging="1430"/>
        <w:rPr>
          <w:b/>
        </w:rPr>
      </w:pPr>
      <w:r>
        <w:rPr>
          <w:b/>
        </w:rPr>
        <w:t>Подготовительный этап</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Основной задачей подготовительного этапа является обеспечение запаса потенциальных возможностей по всем видам подготовки, который </w:t>
      </w:r>
      <w:proofErr w:type="gramStart"/>
      <w:r>
        <w:t>позволит  выйти</w:t>
      </w:r>
      <w:proofErr w:type="gramEnd"/>
      <w:r>
        <w:t xml:space="preserve"> на уровень результатов, запланированный на соревновательный период.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Подготовительный этап условно делится на два этапа</w:t>
      </w:r>
      <w:r>
        <w:rPr>
          <w:sz w:val="28"/>
          <w:szCs w:val="28"/>
        </w:rPr>
        <w:t xml:space="preserve"> – </w:t>
      </w:r>
      <w:proofErr w:type="spellStart"/>
      <w:r>
        <w:t>общеподготовительный</w:t>
      </w:r>
      <w:proofErr w:type="spellEnd"/>
      <w:r>
        <w:t xml:space="preserve"> и специально-подготовительный.</w:t>
      </w:r>
    </w:p>
    <w:p w:rsidR="000B59D1" w:rsidRDefault="000B59D1" w:rsidP="000B59D1">
      <w:pPr>
        <w:tabs>
          <w:tab w:val="left" w:pos="708"/>
        </w:tabs>
        <w:spacing w:line="276" w:lineRule="auto"/>
        <w:jc w:val="both"/>
        <w:rPr>
          <w:b/>
          <w:bCs/>
        </w:rPr>
      </w:pPr>
    </w:p>
    <w:p w:rsidR="000B59D1" w:rsidRDefault="000B59D1" w:rsidP="000B59D1">
      <w:pPr>
        <w:shd w:val="clear" w:color="auto" w:fill="FFFFFF"/>
        <w:tabs>
          <w:tab w:val="left" w:pos="708"/>
        </w:tabs>
        <w:spacing w:line="276" w:lineRule="auto"/>
        <w:jc w:val="both"/>
        <w:rPr>
          <w:color w:val="000000"/>
          <w:spacing w:val="-8"/>
        </w:rPr>
      </w:pPr>
      <w:proofErr w:type="spellStart"/>
      <w:r>
        <w:rPr>
          <w:b/>
          <w:bCs/>
          <w:color w:val="000000"/>
          <w:spacing w:val="-8"/>
        </w:rPr>
        <w:t>Общеподготовительный</w:t>
      </w:r>
      <w:proofErr w:type="spellEnd"/>
      <w:r>
        <w:rPr>
          <w:b/>
          <w:bCs/>
          <w:color w:val="000000"/>
          <w:spacing w:val="-8"/>
        </w:rPr>
        <w:t xml:space="preserve"> этап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Задачи </w:t>
      </w:r>
      <w:proofErr w:type="spellStart"/>
      <w:r>
        <w:t>общеподготовительного</w:t>
      </w:r>
      <w:proofErr w:type="spellEnd"/>
      <w:r>
        <w:t xml:space="preserve"> этапа: </w:t>
      </w:r>
      <w:r>
        <w:rPr>
          <w:color w:val="000000"/>
          <w:spacing w:val="-1"/>
          <w:w w:val="103"/>
        </w:rPr>
        <w:t xml:space="preserve">обучение </w:t>
      </w:r>
      <w:r>
        <w:rPr>
          <w:color w:val="000000"/>
          <w:spacing w:val="-5"/>
          <w:w w:val="103"/>
        </w:rPr>
        <w:t xml:space="preserve">новому материалу </w:t>
      </w:r>
      <w:r>
        <w:t>(см. п. 7.2)</w:t>
      </w:r>
      <w:r>
        <w:rPr>
          <w:color w:val="000000"/>
          <w:spacing w:val="-5"/>
          <w:w w:val="103"/>
        </w:rPr>
        <w:t>, повышение функциональных возможностей, совершенствование физических способностей и технической готовности к постоянно увеличивающимся тренировочным нагрузкам.</w:t>
      </w:r>
      <w:r>
        <w:t xml:space="preserve"> Интенсивность тренировочного процесса находится на среднем уровне. Количество тренировок в неделю составляет 8-11. Длительность этапа составляет два-три недельных микроцикла. В конце каждого микроцикла использование упражнений соревновательной направленности (контрольные игры).</w:t>
      </w:r>
    </w:p>
    <w:p w:rsidR="000B59D1" w:rsidRDefault="000B59D1" w:rsidP="000B59D1">
      <w:pPr>
        <w:shd w:val="clear" w:color="auto" w:fill="FFFFFF"/>
        <w:tabs>
          <w:tab w:val="left" w:pos="708"/>
        </w:tabs>
        <w:spacing w:line="276" w:lineRule="auto"/>
        <w:jc w:val="both"/>
        <w:rPr>
          <w:b/>
          <w:bCs/>
          <w:color w:val="000000"/>
          <w:spacing w:val="-10"/>
        </w:rPr>
      </w:pPr>
    </w:p>
    <w:p w:rsidR="00797F7E" w:rsidRDefault="00797F7E" w:rsidP="000B59D1">
      <w:pPr>
        <w:shd w:val="clear" w:color="auto" w:fill="FFFFFF"/>
        <w:tabs>
          <w:tab w:val="left" w:pos="708"/>
        </w:tabs>
        <w:spacing w:line="276" w:lineRule="auto"/>
        <w:jc w:val="both"/>
        <w:rPr>
          <w:b/>
          <w:bCs/>
          <w:color w:val="000000"/>
          <w:spacing w:val="-10"/>
        </w:rPr>
      </w:pPr>
    </w:p>
    <w:p w:rsidR="000B59D1" w:rsidRDefault="000B59D1" w:rsidP="000B59D1">
      <w:pPr>
        <w:shd w:val="clear" w:color="auto" w:fill="FFFFFF"/>
        <w:tabs>
          <w:tab w:val="left" w:pos="708"/>
        </w:tabs>
        <w:spacing w:line="276" w:lineRule="auto"/>
        <w:jc w:val="both"/>
        <w:rPr>
          <w:color w:val="000000"/>
          <w:spacing w:val="-8"/>
        </w:rPr>
      </w:pPr>
      <w:r>
        <w:rPr>
          <w:b/>
          <w:bCs/>
          <w:color w:val="000000"/>
          <w:spacing w:val="-10"/>
        </w:rPr>
        <w:lastRenderedPageBreak/>
        <w:t>Специально</w:t>
      </w:r>
      <w:r>
        <w:rPr>
          <w:bCs/>
          <w:color w:val="000000"/>
          <w:spacing w:val="-10"/>
        </w:rPr>
        <w:t>-</w:t>
      </w:r>
      <w:r>
        <w:rPr>
          <w:b/>
          <w:bCs/>
          <w:color w:val="000000"/>
          <w:spacing w:val="-10"/>
        </w:rPr>
        <w:t>подготовительный этап</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Задачи специально-подготовительного этапа являются – системность тренировочных нагрузок по физической и технической подготовке.</w:t>
      </w:r>
      <w:r>
        <w:rPr>
          <w:sz w:val="28"/>
          <w:szCs w:val="28"/>
        </w:rPr>
        <w:t xml:space="preserve"> </w:t>
      </w:r>
      <w:r>
        <w:t>На этом этапе повышается интенсивность в групповых упражнениях, с помощью увеличения технико-тактических средств тренировки. Количество тренировок в неделю составляет 8-11. Длительность этапа составляет четыре-шесть недельных микроцикла. В конце каждого микроцикла использование упражнений соревновательной направленности (контрольные игры).</w:t>
      </w:r>
    </w:p>
    <w:p w:rsidR="000B59D1" w:rsidRDefault="000B59D1" w:rsidP="000B59D1">
      <w:pPr>
        <w:shd w:val="clear" w:color="auto" w:fill="FFFFFF"/>
        <w:tabs>
          <w:tab w:val="left" w:pos="5011"/>
        </w:tabs>
        <w:spacing w:line="276" w:lineRule="auto"/>
        <w:jc w:val="both"/>
      </w:pPr>
      <w:r>
        <w:rPr>
          <w:color w:val="000000"/>
          <w:spacing w:val="-6"/>
        </w:rPr>
        <w:tab/>
      </w:r>
    </w:p>
    <w:p w:rsidR="000B59D1" w:rsidRDefault="000B59D1" w:rsidP="000B59D1">
      <w:pPr>
        <w:shd w:val="clear" w:color="auto" w:fill="FFFFFF"/>
        <w:tabs>
          <w:tab w:val="left" w:pos="708"/>
        </w:tabs>
        <w:spacing w:line="276" w:lineRule="auto"/>
        <w:jc w:val="both"/>
        <w:rPr>
          <w:color w:val="000000"/>
          <w:spacing w:val="-5"/>
        </w:rPr>
      </w:pPr>
      <w:r>
        <w:rPr>
          <w:b/>
          <w:bCs/>
          <w:color w:val="000000"/>
          <w:spacing w:val="-8"/>
        </w:rPr>
        <w:t xml:space="preserve">Предсоревновательный этап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Основными задачами предсоревновательного этапа являются увеличение объёма игровой направленности, повтор пройденного материала (см. п. 7.2). На этом этапе основные тренировочные нагрузки направлены на тактическую, теоретическую и психологическую подготовку. Количество тренировок в неделю составляет 8-11. Длительность этапа составляет три-пять недельных микроцикла. В середине и в конце каждого микроцикла использование упражнений соревновательной направленности.</w:t>
      </w:r>
    </w:p>
    <w:p w:rsidR="00DA081E" w:rsidRDefault="00DA081E" w:rsidP="000B59D1">
      <w:pPr>
        <w:shd w:val="clear" w:color="auto" w:fill="FFFFFF"/>
        <w:tabs>
          <w:tab w:val="left" w:pos="708"/>
        </w:tabs>
        <w:spacing w:line="276" w:lineRule="auto"/>
        <w:jc w:val="both"/>
        <w:rPr>
          <w:b/>
          <w:bCs/>
          <w:color w:val="000000"/>
          <w:spacing w:val="-8"/>
        </w:rPr>
      </w:pPr>
    </w:p>
    <w:p w:rsidR="000B59D1" w:rsidRDefault="000B59D1" w:rsidP="000B59D1">
      <w:pPr>
        <w:shd w:val="clear" w:color="auto" w:fill="FFFFFF"/>
        <w:tabs>
          <w:tab w:val="left" w:pos="708"/>
        </w:tabs>
        <w:spacing w:line="276" w:lineRule="auto"/>
        <w:jc w:val="both"/>
        <w:rPr>
          <w:b/>
          <w:bCs/>
          <w:color w:val="000000"/>
          <w:spacing w:val="-8"/>
        </w:rPr>
      </w:pPr>
      <w:r>
        <w:rPr>
          <w:b/>
          <w:bCs/>
          <w:color w:val="000000"/>
          <w:spacing w:val="-8"/>
        </w:rPr>
        <w:t>Соревновательный этап</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Задачи соревновательного этапа: повышение достигнутого уровня специальной подготовленности и достижение высоких спортивных результатов в соревнованиях. </w:t>
      </w:r>
      <w:r>
        <w:rPr>
          <w:bCs/>
          <w:color w:val="000000"/>
          <w:spacing w:val="-8"/>
        </w:rPr>
        <w:t>В соревновательном микроцикле проводятся 3-5 игр подряд.</w:t>
      </w:r>
      <w:r>
        <w:t xml:space="preserve"> Длительность этапа составляет семь-десять дней.</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B59D1" w:rsidRDefault="000B59D1" w:rsidP="000B59D1">
      <w:pPr>
        <w:shd w:val="clear" w:color="auto" w:fill="FFFFFF"/>
        <w:tabs>
          <w:tab w:val="left" w:pos="708"/>
        </w:tabs>
        <w:spacing w:line="276" w:lineRule="auto"/>
        <w:jc w:val="both"/>
        <w:rPr>
          <w:b/>
        </w:rPr>
      </w:pPr>
      <w:r>
        <w:rPr>
          <w:b/>
        </w:rPr>
        <w:t>Переходный этап</w:t>
      </w:r>
    </w:p>
    <w:p w:rsidR="000B59D1" w:rsidRDefault="000B59D1" w:rsidP="000B59D1">
      <w:pPr>
        <w:shd w:val="clear" w:color="auto" w:fill="FFFFFF"/>
        <w:tabs>
          <w:tab w:val="left" w:pos="708"/>
        </w:tabs>
        <w:spacing w:line="276" w:lineRule="auto"/>
        <w:ind w:firstLine="709"/>
        <w:jc w:val="both"/>
      </w:pPr>
      <w:r>
        <w:t xml:space="preserve">Задачи переходного этапа является полноценный отдых после тренировочных и соревновательных нагрузок. Особое внимание должно быть обращено на полноценное физическое и особенно психическое восстановление. Длительность этапа составляет от двух до шести недель микроцикла. </w:t>
      </w:r>
    </w:p>
    <w:p w:rsidR="000B59D1" w:rsidRDefault="000B59D1" w:rsidP="000B59D1">
      <w:pPr>
        <w:shd w:val="clear" w:color="auto" w:fill="FFFFFF"/>
        <w:tabs>
          <w:tab w:val="left" w:pos="708"/>
        </w:tabs>
        <w:spacing w:line="276" w:lineRule="auto"/>
        <w:jc w:val="center"/>
        <w:rPr>
          <w:b/>
          <w:bCs/>
          <w:color w:val="000000"/>
          <w:spacing w:val="-8"/>
        </w:rPr>
      </w:pPr>
      <w:r>
        <w:rPr>
          <w:b/>
          <w:bCs/>
          <w:color w:val="000000"/>
          <w:spacing w:val="-8"/>
        </w:rPr>
        <w:t>7.  МЕТОДИЧЕСКАЯ ЧАСТЬ</w:t>
      </w:r>
    </w:p>
    <w:p w:rsidR="000B59D1" w:rsidRDefault="000B59D1" w:rsidP="000B59D1">
      <w:pPr>
        <w:shd w:val="clear" w:color="auto" w:fill="FFFFFF"/>
        <w:tabs>
          <w:tab w:val="left" w:pos="708"/>
        </w:tabs>
        <w:spacing w:line="276" w:lineRule="auto"/>
        <w:jc w:val="both"/>
        <w:rPr>
          <w:bCs/>
          <w:color w:val="000000"/>
          <w:spacing w:val="-8"/>
        </w:rPr>
      </w:pPr>
    </w:p>
    <w:p w:rsidR="000B59D1" w:rsidRDefault="000B59D1" w:rsidP="000B59D1">
      <w:pPr>
        <w:shd w:val="clear" w:color="auto" w:fill="FFFFFF"/>
        <w:tabs>
          <w:tab w:val="left" w:pos="5083"/>
        </w:tabs>
        <w:spacing w:line="276" w:lineRule="auto"/>
        <w:ind w:firstLine="709"/>
        <w:jc w:val="both"/>
      </w:pPr>
      <w:r>
        <w:t>Формы занятий по баскетболу определяются в зависимости от возраста занимающихся, задач и условий подготовки и различаются по типу организации (урочные и неурочные), направленности (</w:t>
      </w:r>
      <w:proofErr w:type="spellStart"/>
      <w:r>
        <w:t>общеподготовительные</w:t>
      </w:r>
      <w:proofErr w:type="spellEnd"/>
      <w:r>
        <w:t>, специализированные, комплексные), содержанию учебного материала (теоретические, практические). Основной формой являются урочные практические занятия, проводимые под руководством тренера, согласно расписания, которое составляется с учетом режима учебы занимающихся, а также исходя из материальной базы.</w:t>
      </w:r>
    </w:p>
    <w:p w:rsidR="000B59D1" w:rsidRDefault="000B59D1" w:rsidP="000B59D1">
      <w:pPr>
        <w:shd w:val="clear" w:color="auto" w:fill="FFFFFF"/>
        <w:tabs>
          <w:tab w:val="left" w:pos="5083"/>
        </w:tabs>
        <w:spacing w:line="276" w:lineRule="auto"/>
        <w:ind w:firstLine="709"/>
        <w:jc w:val="both"/>
      </w:pPr>
    </w:p>
    <w:p w:rsidR="000B59D1" w:rsidRDefault="000B59D1" w:rsidP="000B59D1">
      <w:pPr>
        <w:shd w:val="clear" w:color="auto" w:fill="FFFFFF"/>
        <w:tabs>
          <w:tab w:val="left" w:pos="5083"/>
        </w:tabs>
        <w:spacing w:line="276" w:lineRule="auto"/>
        <w:jc w:val="center"/>
        <w:rPr>
          <w:b/>
          <w:color w:val="000000"/>
          <w:u w:val="single"/>
        </w:rPr>
      </w:pPr>
      <w:r w:rsidRPr="00DA081E">
        <w:rPr>
          <w:b/>
          <w:color w:val="000000"/>
        </w:rPr>
        <w:t xml:space="preserve">7.1. </w:t>
      </w:r>
      <w:r>
        <w:rPr>
          <w:b/>
          <w:color w:val="000000"/>
          <w:u w:val="single"/>
        </w:rPr>
        <w:t>Теоретическая подготовка</w:t>
      </w:r>
    </w:p>
    <w:p w:rsidR="000B59D1" w:rsidRDefault="000B59D1" w:rsidP="000B59D1">
      <w:pPr>
        <w:shd w:val="clear" w:color="auto" w:fill="FFFFFF"/>
        <w:tabs>
          <w:tab w:val="left" w:pos="5083"/>
        </w:tabs>
        <w:spacing w:line="276" w:lineRule="auto"/>
        <w:ind w:firstLine="709"/>
        <w:jc w:val="both"/>
      </w:pPr>
      <w:r>
        <w:t xml:space="preserve">Теоретическая подготовка проводится в форме бесед, лекций и непосредственно на тренировке; она связана с физической, </w:t>
      </w:r>
      <w:proofErr w:type="spellStart"/>
      <w:r>
        <w:t>технико</w:t>
      </w:r>
      <w:proofErr w:type="spellEnd"/>
      <w:r>
        <w:t xml:space="preserve"> – тактической, моральной и волевой подготовкой, как элемент практических занятий. </w:t>
      </w:r>
    </w:p>
    <w:p w:rsidR="000B59D1" w:rsidRDefault="000B59D1" w:rsidP="000B59D1">
      <w:pPr>
        <w:shd w:val="clear" w:color="auto" w:fill="FFFFFF"/>
        <w:tabs>
          <w:tab w:val="left" w:pos="5083"/>
        </w:tabs>
        <w:spacing w:line="276" w:lineRule="auto"/>
        <w:ind w:firstLine="709"/>
        <w:jc w:val="both"/>
      </w:pPr>
      <w:r>
        <w:t xml:space="preserve">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0B59D1" w:rsidRDefault="000B59D1" w:rsidP="000B59D1">
      <w:pPr>
        <w:shd w:val="clear" w:color="auto" w:fill="FFFFFF"/>
        <w:tabs>
          <w:tab w:val="left" w:pos="5083"/>
        </w:tabs>
        <w:spacing w:line="276" w:lineRule="auto"/>
        <w:ind w:firstLine="709"/>
        <w:jc w:val="both"/>
      </w:pPr>
      <w:r>
        <w:t xml:space="preserve">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w:t>
      </w:r>
    </w:p>
    <w:p w:rsidR="000B59D1" w:rsidRDefault="000B59D1" w:rsidP="000B59D1">
      <w:pPr>
        <w:shd w:val="clear" w:color="auto" w:fill="FFFFFF"/>
        <w:tabs>
          <w:tab w:val="left" w:pos="5083"/>
        </w:tabs>
        <w:spacing w:line="276" w:lineRule="auto"/>
        <w:ind w:firstLine="709"/>
        <w:jc w:val="both"/>
      </w:pPr>
      <w:r>
        <w:t xml:space="preserve">Контроль за усвоением знаний проводиться в виде опроса. В этом случае преподаватель обычно должен проверить у обучающихся наличие системы знаний, выяснить какие элементы системы не усвоены. Лучше всего проверку знаний проводить в форме опросов или беседы. </w:t>
      </w:r>
      <w:r>
        <w:lastRenderedPageBreak/>
        <w:t>Эта форма контроля наиболее эффективна. Периодически контроль может проводиться при подготовке к соревнованиям (по знанию положений правил соревнования, правил поведения, этики и морали, тактике и др.).</w:t>
      </w:r>
    </w:p>
    <w:p w:rsidR="00A4787E" w:rsidRDefault="00A4787E" w:rsidP="000B59D1">
      <w:pPr>
        <w:shd w:val="clear" w:color="auto" w:fill="FFFFFF"/>
        <w:tabs>
          <w:tab w:val="left" w:pos="5083"/>
        </w:tabs>
        <w:spacing w:line="276" w:lineRule="auto"/>
        <w:jc w:val="center"/>
        <w:rPr>
          <w:b/>
        </w:rPr>
      </w:pPr>
    </w:p>
    <w:p w:rsidR="000B59D1" w:rsidRDefault="000B59D1" w:rsidP="000B59D1">
      <w:pPr>
        <w:shd w:val="clear" w:color="auto" w:fill="FFFFFF"/>
        <w:tabs>
          <w:tab w:val="left" w:pos="5083"/>
        </w:tabs>
        <w:spacing w:line="276" w:lineRule="auto"/>
        <w:jc w:val="center"/>
        <w:rPr>
          <w:b/>
          <w:u w:val="single"/>
        </w:rPr>
      </w:pPr>
      <w:r w:rsidRPr="00DA081E">
        <w:rPr>
          <w:b/>
        </w:rPr>
        <w:t>7.2.</w:t>
      </w:r>
      <w:r w:rsidRPr="00DA081E">
        <w:t xml:space="preserve"> </w:t>
      </w:r>
      <w:r>
        <w:rPr>
          <w:b/>
          <w:u w:val="single"/>
        </w:rPr>
        <w:t>Практические занятия</w:t>
      </w:r>
    </w:p>
    <w:p w:rsidR="00A4787E" w:rsidRDefault="00A4787E" w:rsidP="000B59D1">
      <w:pPr>
        <w:shd w:val="clear" w:color="auto" w:fill="FFFFFF"/>
        <w:tabs>
          <w:tab w:val="left" w:pos="5083"/>
        </w:tabs>
        <w:spacing w:line="276" w:lineRule="auto"/>
        <w:jc w:val="center"/>
        <w:rPr>
          <w:b/>
          <w:u w:val="single"/>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Практические занятия могут различаться по цели: учебные тренировочные, контрольные и соревновательные; по количественному составу занимающихся: индивидуальные, групповые, индивидуально-групповые.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На учебных занятиях усваивается новый материал, осуществляется обучение основам техники и тактики баскетбола, совершенствуется физическая, психологическая и специальная подготовленность занимающихся.</w:t>
      </w:r>
    </w:p>
    <w:p w:rsidR="00A54EAC" w:rsidRDefault="00A54EAC"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B59D1" w:rsidRDefault="000B59D1" w:rsidP="000B59D1">
      <w:pPr>
        <w:shd w:val="clear" w:color="auto" w:fill="FFFFFF"/>
        <w:tabs>
          <w:tab w:val="left" w:pos="708"/>
        </w:tabs>
        <w:spacing w:line="276" w:lineRule="auto"/>
        <w:jc w:val="center"/>
        <w:rPr>
          <w:b/>
          <w:u w:val="single"/>
        </w:rPr>
      </w:pPr>
      <w:r w:rsidRPr="00DA081E">
        <w:rPr>
          <w:b/>
        </w:rPr>
        <w:t xml:space="preserve">7.2.1. </w:t>
      </w:r>
      <w:r>
        <w:rPr>
          <w:b/>
          <w:u w:val="single"/>
        </w:rPr>
        <w:t>Техническая подготовка</w:t>
      </w:r>
    </w:p>
    <w:p w:rsidR="000B59D1" w:rsidRDefault="000B59D1" w:rsidP="000B59D1">
      <w:pPr>
        <w:shd w:val="clear" w:color="auto" w:fill="FFFFFF"/>
        <w:tabs>
          <w:tab w:val="left" w:pos="708"/>
        </w:tabs>
        <w:spacing w:line="276" w:lineRule="auto"/>
        <w:jc w:val="both"/>
        <w:rPr>
          <w:b/>
          <w:color w:val="000000"/>
          <w:kern w:val="16"/>
        </w:rPr>
      </w:pPr>
      <w:r>
        <w:rPr>
          <w:b/>
          <w:color w:val="000000"/>
          <w:kern w:val="16"/>
        </w:rPr>
        <w:tab/>
        <w:t>Основными задачами технической подготовки являются:</w:t>
      </w:r>
    </w:p>
    <w:p w:rsidR="000B59D1" w:rsidRDefault="000B59D1" w:rsidP="000B59D1">
      <w:pPr>
        <w:shd w:val="clear" w:color="auto" w:fill="FFFFFF"/>
        <w:tabs>
          <w:tab w:val="left" w:pos="708"/>
        </w:tabs>
        <w:spacing w:line="276" w:lineRule="auto"/>
        <w:ind w:firstLine="709"/>
        <w:jc w:val="both"/>
        <w:rPr>
          <w:kern w:val="16"/>
        </w:rPr>
      </w:pPr>
      <w:r>
        <w:rPr>
          <w:color w:val="000000"/>
          <w:kern w:val="16"/>
        </w:rPr>
        <w:t>-прочное освоение технических элементов баскетбола;</w:t>
      </w:r>
    </w:p>
    <w:p w:rsidR="000B59D1" w:rsidRDefault="000B59D1" w:rsidP="000B59D1">
      <w:pPr>
        <w:shd w:val="clear" w:color="auto" w:fill="FFFFFF"/>
        <w:tabs>
          <w:tab w:val="left" w:pos="709"/>
        </w:tabs>
        <w:spacing w:line="276" w:lineRule="auto"/>
        <w:ind w:firstLine="709"/>
        <w:jc w:val="both"/>
        <w:rPr>
          <w:color w:val="000000"/>
          <w:kern w:val="16"/>
        </w:rPr>
      </w:pPr>
      <w:r>
        <w:rPr>
          <w:color w:val="000000"/>
          <w:kern w:val="16"/>
        </w:rPr>
        <w:t xml:space="preserve">-владение техникой и умение сочетать в разной последовательности технические приемы;    </w:t>
      </w:r>
    </w:p>
    <w:p w:rsidR="000B59D1" w:rsidRDefault="000B59D1" w:rsidP="000B59D1">
      <w:pPr>
        <w:shd w:val="clear" w:color="auto" w:fill="FFFFFF"/>
        <w:tabs>
          <w:tab w:val="left" w:pos="708"/>
        </w:tabs>
        <w:spacing w:line="276" w:lineRule="auto"/>
        <w:ind w:firstLine="709"/>
        <w:jc w:val="both"/>
        <w:rPr>
          <w:color w:val="000000"/>
          <w:kern w:val="16"/>
        </w:rPr>
      </w:pPr>
      <w:r>
        <w:rPr>
          <w:color w:val="000000"/>
          <w:kern w:val="16"/>
        </w:rPr>
        <w:t>-использование технических приемов в сложных условиях соревновательной деятельности.</w:t>
      </w:r>
    </w:p>
    <w:p w:rsidR="000B59D1" w:rsidRDefault="000B59D1" w:rsidP="000B59D1">
      <w:pPr>
        <w:shd w:val="clear" w:color="auto" w:fill="FFFFFF"/>
        <w:tabs>
          <w:tab w:val="left" w:pos="708"/>
        </w:tabs>
        <w:spacing w:line="276" w:lineRule="auto"/>
        <w:ind w:right="182" w:firstLine="709"/>
        <w:jc w:val="both"/>
        <w:rPr>
          <w:color w:val="000000"/>
          <w:kern w:val="16"/>
        </w:rPr>
      </w:pPr>
      <w:r>
        <w:rPr>
          <w:color w:val="000000"/>
          <w:kern w:val="16"/>
        </w:rPr>
        <w:t xml:space="preserve">К основным средствам решения задач технической подготовки относятся соревновательные и специальные упражнения. </w:t>
      </w:r>
    </w:p>
    <w:p w:rsidR="000B59D1" w:rsidRDefault="000B59D1" w:rsidP="000B59D1">
      <w:pPr>
        <w:shd w:val="clear" w:color="auto" w:fill="FFFFFF"/>
        <w:tabs>
          <w:tab w:val="left" w:pos="708"/>
        </w:tabs>
        <w:spacing w:line="276" w:lineRule="auto"/>
        <w:ind w:right="182" w:firstLine="709"/>
        <w:jc w:val="both"/>
      </w:pPr>
      <w:r>
        <w:rPr>
          <w:color w:val="000000"/>
          <w:kern w:val="16"/>
        </w:rPr>
        <w:t xml:space="preserve">Эффективность средств технической </w:t>
      </w:r>
      <w:proofErr w:type="gramStart"/>
      <w:r>
        <w:rPr>
          <w:color w:val="000000"/>
          <w:kern w:val="16"/>
        </w:rPr>
        <w:t>подготовки  во</w:t>
      </w:r>
      <w:proofErr w:type="gramEnd"/>
      <w:r>
        <w:rPr>
          <w:color w:val="000000"/>
          <w:kern w:val="16"/>
        </w:rPr>
        <w:t xml:space="preserve"> многом зависит от методов обучения. В процессе подготовки используют общепринятые методы</w:t>
      </w:r>
      <w:r>
        <w:rPr>
          <w:kern w:val="16"/>
        </w:rPr>
        <w:t xml:space="preserve"> </w:t>
      </w:r>
      <w:r>
        <w:rPr>
          <w:color w:val="000000"/>
          <w:kern w:val="16"/>
        </w:rPr>
        <w:t>физического воспитания: практические, словесные, наглядные.</w:t>
      </w:r>
    </w:p>
    <w:tbl>
      <w:tblPr>
        <w:tblW w:w="5000" w:type="pct"/>
        <w:tblCellMar>
          <w:left w:w="40" w:type="dxa"/>
          <w:right w:w="40" w:type="dxa"/>
        </w:tblCellMar>
        <w:tblLook w:val="04A0" w:firstRow="1" w:lastRow="0" w:firstColumn="1" w:lastColumn="0" w:noHBand="0" w:noVBand="1"/>
      </w:tblPr>
      <w:tblGrid>
        <w:gridCol w:w="3217"/>
        <w:gridCol w:w="1279"/>
        <w:gridCol w:w="571"/>
        <w:gridCol w:w="486"/>
        <w:gridCol w:w="44"/>
        <w:gridCol w:w="452"/>
        <w:gridCol w:w="470"/>
        <w:gridCol w:w="470"/>
        <w:gridCol w:w="470"/>
        <w:gridCol w:w="392"/>
        <w:gridCol w:w="71"/>
        <w:gridCol w:w="464"/>
        <w:gridCol w:w="464"/>
        <w:gridCol w:w="772"/>
      </w:tblGrid>
      <w:tr w:rsidR="000B59D1" w:rsidTr="00A4787E">
        <w:trPr>
          <w:cantSplit/>
          <w:trHeight w:val="20"/>
        </w:trPr>
        <w:tc>
          <w:tcPr>
            <w:tcW w:w="1699"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0B59D1" w:rsidRDefault="000B59D1">
            <w:pPr>
              <w:autoSpaceDE w:val="0"/>
              <w:autoSpaceDN w:val="0"/>
              <w:adjustRightInd w:val="0"/>
              <w:jc w:val="center"/>
            </w:pPr>
            <w:r>
              <w:rPr>
                <w:color w:val="000000"/>
                <w:sz w:val="20"/>
                <w:szCs w:val="20"/>
              </w:rPr>
              <w:t>Приемы игры</w:t>
            </w:r>
          </w:p>
        </w:tc>
        <w:tc>
          <w:tcPr>
            <w:tcW w:w="408" w:type="pct"/>
            <w:tcBorders>
              <w:top w:val="single" w:sz="4" w:space="0" w:color="auto"/>
              <w:left w:val="single" w:sz="4" w:space="0" w:color="auto"/>
              <w:bottom w:val="single" w:sz="4" w:space="0" w:color="auto"/>
              <w:right w:val="single" w:sz="4" w:space="0" w:color="auto"/>
            </w:tcBorders>
            <w:shd w:val="clear" w:color="auto" w:fill="FFFFFF"/>
            <w:hideMark/>
          </w:tcPr>
          <w:p w:rsidR="000B59D1" w:rsidRDefault="000B59D1">
            <w:pPr>
              <w:shd w:val="clear" w:color="auto" w:fill="FFFFFF"/>
              <w:autoSpaceDE w:val="0"/>
              <w:autoSpaceDN w:val="0"/>
              <w:adjustRightInd w:val="0"/>
              <w:jc w:val="center"/>
              <w:rPr>
                <w:sz w:val="20"/>
                <w:szCs w:val="20"/>
              </w:rPr>
            </w:pPr>
            <w:r>
              <w:rPr>
                <w:sz w:val="20"/>
                <w:szCs w:val="20"/>
              </w:rPr>
              <w:t>Занятия физкультурой и спортом</w:t>
            </w:r>
          </w:p>
        </w:tc>
        <w:tc>
          <w:tcPr>
            <w:tcW w:w="502" w:type="pct"/>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Этапы начальной подготовки</w:t>
            </w:r>
          </w:p>
        </w:tc>
        <w:tc>
          <w:tcPr>
            <w:tcW w:w="136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 xml:space="preserve">Тренировочный этап (этап спортивной специализации) </w:t>
            </w:r>
          </w:p>
        </w:tc>
        <w:tc>
          <w:tcPr>
            <w:tcW w:w="1032"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proofErr w:type="gramStart"/>
            <w:r>
              <w:rPr>
                <w:color w:val="000000"/>
                <w:sz w:val="20"/>
                <w:szCs w:val="20"/>
              </w:rPr>
              <w:t>Этап  совершенствования</w:t>
            </w:r>
            <w:proofErr w:type="gramEnd"/>
            <w:r>
              <w:rPr>
                <w:color w:val="000000"/>
                <w:sz w:val="20"/>
                <w:szCs w:val="20"/>
              </w:rPr>
              <w:t xml:space="preserve"> и высшего спортивного мастерства</w:t>
            </w:r>
          </w:p>
        </w:tc>
      </w:tr>
      <w:tr w:rsidR="000B59D1" w:rsidTr="00A4787E">
        <w:trPr>
          <w:cantSplit/>
          <w:trHeight w:val="20"/>
        </w:trPr>
        <w:tc>
          <w:tcPr>
            <w:tcW w:w="1699" w:type="pct"/>
            <w:vMerge/>
            <w:tcBorders>
              <w:top w:val="single" w:sz="6" w:space="0" w:color="auto"/>
              <w:left w:val="single" w:sz="6" w:space="0" w:color="auto"/>
              <w:bottom w:val="single" w:sz="6" w:space="0" w:color="auto"/>
              <w:right w:val="single" w:sz="4" w:space="0" w:color="auto"/>
            </w:tcBorders>
            <w:vAlign w:val="center"/>
            <w:hideMark/>
          </w:tcPr>
          <w:p w:rsidR="000B59D1" w:rsidRDefault="000B59D1"/>
        </w:tc>
        <w:tc>
          <w:tcPr>
            <w:tcW w:w="3301" w:type="pct"/>
            <w:gridSpan w:val="13"/>
            <w:tcBorders>
              <w:top w:val="single" w:sz="4" w:space="0" w:color="auto"/>
              <w:left w:val="single" w:sz="4" w:space="0" w:color="auto"/>
              <w:bottom w:val="single" w:sz="4" w:space="0" w:color="auto"/>
              <w:right w:val="single" w:sz="6" w:space="0" w:color="auto"/>
            </w:tcBorders>
            <w:shd w:val="clear" w:color="auto" w:fill="FFFFFF"/>
            <w:hideMark/>
          </w:tcPr>
          <w:p w:rsidR="000B59D1" w:rsidRDefault="000B59D1">
            <w:pPr>
              <w:shd w:val="clear" w:color="auto" w:fill="FFFFFF"/>
              <w:autoSpaceDE w:val="0"/>
              <w:autoSpaceDN w:val="0"/>
              <w:adjustRightInd w:val="0"/>
              <w:jc w:val="center"/>
            </w:pPr>
            <w:r>
              <w:rPr>
                <w:sz w:val="20"/>
                <w:szCs w:val="20"/>
              </w:rPr>
              <w:t>Год обучения</w:t>
            </w:r>
          </w:p>
        </w:tc>
      </w:tr>
      <w:tr w:rsidR="000B59D1" w:rsidTr="00A4787E">
        <w:trPr>
          <w:cantSplit/>
          <w:trHeight w:val="20"/>
        </w:trPr>
        <w:tc>
          <w:tcPr>
            <w:tcW w:w="1699" w:type="pct"/>
            <w:vMerge/>
            <w:tcBorders>
              <w:top w:val="single" w:sz="6" w:space="0" w:color="auto"/>
              <w:left w:val="single" w:sz="6" w:space="0" w:color="auto"/>
              <w:bottom w:val="single" w:sz="6" w:space="0" w:color="auto"/>
              <w:right w:val="single" w:sz="4" w:space="0" w:color="auto"/>
            </w:tcBorders>
            <w:vAlign w:val="center"/>
            <w:hideMark/>
          </w:tcPr>
          <w:p w:rsidR="000B59D1" w:rsidRDefault="000B59D1"/>
        </w:tc>
        <w:tc>
          <w:tcPr>
            <w:tcW w:w="408" w:type="pct"/>
            <w:tcBorders>
              <w:top w:val="single" w:sz="4" w:space="0" w:color="auto"/>
              <w:left w:val="single" w:sz="4" w:space="0" w:color="auto"/>
              <w:bottom w:val="single" w:sz="4" w:space="0" w:color="auto"/>
              <w:right w:val="single" w:sz="4" w:space="0" w:color="auto"/>
            </w:tcBorders>
            <w:shd w:val="clear" w:color="auto" w:fill="FFFFFF"/>
            <w:hideMark/>
          </w:tcPr>
          <w:p w:rsidR="000B59D1" w:rsidRDefault="000B59D1">
            <w:pPr>
              <w:shd w:val="clear" w:color="auto" w:fill="FFFFFF"/>
              <w:autoSpaceDE w:val="0"/>
              <w:autoSpaceDN w:val="0"/>
              <w:adjustRightInd w:val="0"/>
              <w:jc w:val="center"/>
              <w:rPr>
                <w:sz w:val="20"/>
                <w:szCs w:val="20"/>
              </w:rPr>
            </w:pPr>
            <w:r>
              <w:rPr>
                <w:sz w:val="20"/>
                <w:szCs w:val="20"/>
              </w:rPr>
              <w:t>1-2-й</w:t>
            </w:r>
          </w:p>
        </w:tc>
        <w:tc>
          <w:tcPr>
            <w:tcW w:w="271" w:type="pct"/>
            <w:tcBorders>
              <w:top w:val="single" w:sz="6" w:space="0" w:color="auto"/>
              <w:left w:val="single" w:sz="4"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center"/>
            </w:pPr>
            <w:r>
              <w:rPr>
                <w:sz w:val="20"/>
                <w:szCs w:val="20"/>
              </w:rPr>
              <w:t>1-й</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center"/>
            </w:pPr>
            <w:r>
              <w:rPr>
                <w:sz w:val="20"/>
                <w:szCs w:val="20"/>
              </w:rPr>
              <w:t>2-3-й</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center"/>
            </w:pPr>
            <w:r>
              <w:rPr>
                <w:sz w:val="20"/>
                <w:szCs w:val="20"/>
              </w:rPr>
              <w:t>1-й</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center"/>
            </w:pPr>
            <w:r>
              <w:rPr>
                <w:sz w:val="20"/>
                <w:szCs w:val="20"/>
              </w:rPr>
              <w:t>2-й</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center"/>
            </w:pPr>
            <w:r>
              <w:rPr>
                <w:sz w:val="20"/>
                <w:szCs w:val="20"/>
              </w:rPr>
              <w:t>3-й</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center"/>
            </w:pPr>
            <w:r>
              <w:rPr>
                <w:color w:val="000000"/>
                <w:sz w:val="20"/>
                <w:szCs w:val="20"/>
              </w:rPr>
              <w:t>4-й</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center"/>
            </w:pPr>
            <w:r>
              <w:rPr>
                <w:color w:val="000000"/>
                <w:sz w:val="20"/>
                <w:szCs w:val="20"/>
              </w:rPr>
              <w:t>5-й</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center"/>
            </w:pPr>
            <w:r>
              <w:rPr>
                <w:color w:val="000000"/>
                <w:sz w:val="20"/>
                <w:szCs w:val="20"/>
              </w:rPr>
              <w:t>1-й</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center"/>
            </w:pPr>
            <w:r>
              <w:rPr>
                <w:color w:val="000000"/>
                <w:sz w:val="20"/>
                <w:szCs w:val="20"/>
              </w:rPr>
              <w:t>2-й</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center"/>
            </w:pPr>
            <w:r>
              <w:rPr>
                <w:color w:val="000000"/>
                <w:sz w:val="20"/>
                <w:szCs w:val="20"/>
              </w:rPr>
              <w:t>3-й</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Прыжок толчком двух ног</w:t>
            </w:r>
          </w:p>
        </w:tc>
        <w:tc>
          <w:tcPr>
            <w:tcW w:w="408"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Прыжок толчком одной ноги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Остановка прыжком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Остановка двумя шагами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Повороты вперед</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Повороты назад</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Ловля мяча двумя руками на месте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Ловля мяча двумя руками в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Ловля мяча двумя руками в прыжке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Ловля мяча двумя руками при встречном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Ловля мяча двумя руками при поступательном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Ловля мяча двумя руками при движении сбоку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Ловля мяча одной рукой на месте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Ловля мяча одной рукой в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Ловля мяча одной в прыжке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Ловля мяча одной рукой при встречном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lastRenderedPageBreak/>
              <w:t>Ловля мяча одной рукой при поступательном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Ловля мяча одной рукой при движении сбоку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 руками сверху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color w:val="FF0000"/>
                <w:sz w:val="20"/>
                <w:szCs w:val="20"/>
              </w:rPr>
            </w:pPr>
            <w:r>
              <w:rPr>
                <w:sz w:val="20"/>
                <w:szCs w:val="20"/>
              </w:rP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 руками от плеча (с отскоком)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 руками от груди</w:t>
            </w:r>
            <w:r>
              <w:rPr>
                <w:sz w:val="20"/>
                <w:szCs w:val="20"/>
              </w:rPr>
              <w:t xml:space="preserve"> </w:t>
            </w:r>
            <w:r>
              <w:rPr>
                <w:color w:val="000000"/>
                <w:sz w:val="20"/>
                <w:szCs w:val="20"/>
              </w:rPr>
              <w:t>(с отскоком)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 руками снизу</w:t>
            </w:r>
            <w:r>
              <w:rPr>
                <w:sz w:val="20"/>
                <w:szCs w:val="20"/>
              </w:rPr>
              <w:t xml:space="preserve"> </w:t>
            </w:r>
            <w:r>
              <w:rPr>
                <w:color w:val="000000"/>
                <w:sz w:val="20"/>
                <w:szCs w:val="20"/>
              </w:rPr>
              <w:t>(с отскоком)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w:t>
            </w:r>
            <w:r>
              <w:rPr>
                <w:sz w:val="20"/>
                <w:szCs w:val="20"/>
              </w:rPr>
              <w:t xml:space="preserve"> руками с места</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w:t>
            </w:r>
            <w:r>
              <w:rPr>
                <w:sz w:val="20"/>
                <w:szCs w:val="20"/>
              </w:rPr>
              <w:t xml:space="preserve"> рукам в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w:t>
            </w:r>
            <w:r>
              <w:rPr>
                <w:sz w:val="20"/>
                <w:szCs w:val="20"/>
              </w:rPr>
              <w:t xml:space="preserve"> руками в прыжке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w:t>
            </w:r>
            <w:r>
              <w:rPr>
                <w:sz w:val="20"/>
                <w:szCs w:val="20"/>
              </w:rPr>
              <w:t xml:space="preserve"> руками (встречные)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w:t>
            </w:r>
            <w:r>
              <w:rPr>
                <w:sz w:val="20"/>
                <w:szCs w:val="20"/>
              </w:rPr>
              <w:t xml:space="preserve"> руками (поступательные)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 руками на одном</w:t>
            </w:r>
            <w:r>
              <w:rPr>
                <w:sz w:val="20"/>
                <w:szCs w:val="20"/>
              </w:rPr>
              <w:t xml:space="preserve"> уровне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двумя руками (сопровождающие)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одной</w:t>
            </w:r>
            <w:r>
              <w:rPr>
                <w:sz w:val="20"/>
                <w:szCs w:val="20"/>
              </w:rPr>
              <w:t xml:space="preserve"> рукой сверху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одной</w:t>
            </w:r>
            <w:r>
              <w:rPr>
                <w:sz w:val="20"/>
                <w:szCs w:val="20"/>
              </w:rPr>
              <w:t xml:space="preserve"> от головы</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Передача мяча одной рукой от плеча (с отскоком)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Передача мяча одной рукой сбоку (с отскоком)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Передача мяча одной рукой снизу (с отскоком)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Передача мяча одной рукой с места</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Передача мяча одной рукой в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Передача мяча одной рукой в прыжке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Передача мяча одной рукой (встречные)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Передача мяча одной рукой (поступательные)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Передача мяча одной рукой на одном уровне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Передача мяча одной рукой (сопровождающие)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Ведение мяча с высоким отскоком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Ведение мяча с низким отскоком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Ведение мяча со зрительным контролем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Ведение мяча без зрительного контроля</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Ведение мяча на месте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Ведение мяча по прямой</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Ведение мяча по дугам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Ведение мяча по кругам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Ведение мяча зигзагом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Обводка соперника с изменением высоты отскока</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Обводка соперника с изменением направления</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Обводка соперника с изменением скорости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Обводка соперника с поворотом и переводом мяча</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Обводка соперника с переводом под ногой</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lastRenderedPageBreak/>
              <w:t>Обводка соперника за спиной</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Обводка соперника с использованием нескольких приемов подряд (сочетание)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сверху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от груди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снизу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сверху вниз</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(добивание)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с отскоком от щита</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без отскока от щита</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с места</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в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в прыжке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(дальние)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(средние)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(ближние)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прямо перед щитом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под углом к щиту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двумя руками параллельно щиту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сверху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от плеча</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снизу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сверху вниз</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(добивание)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с отскоком от щита</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с места</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в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в прыжке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(дальние)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(средние)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(ближние)</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прямо перед щитом</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под углом к щиту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18"/>
                <w:szCs w:val="18"/>
              </w:rPr>
              <w:t>Броски в корзину одной рукой параллельно щиту</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sz w:val="20"/>
                <w:szCs w:val="20"/>
              </w:rPr>
            </w:pPr>
            <w:r>
              <w:rPr>
                <w:color w:val="000000"/>
                <w:sz w:val="20"/>
                <w:szCs w:val="20"/>
              </w:rPr>
              <w:t>Ловля мяча одной рукой при поступательном движении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FF0000"/>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color w:val="000000"/>
                <w:sz w:val="20"/>
                <w:szCs w:val="20"/>
              </w:rPr>
              <w:t>+</w:t>
            </w: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color w:val="000000"/>
                <w:sz w:val="20"/>
                <w:szCs w:val="20"/>
              </w:rPr>
            </w:pPr>
            <w:r>
              <w:rPr>
                <w:color w:val="000000"/>
                <w:sz w:val="20"/>
                <w:szCs w:val="20"/>
              </w:rPr>
              <w:t>Кувырки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000000"/>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000000"/>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000000"/>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r w:rsidR="000B59D1" w:rsidTr="00A4787E">
        <w:trPr>
          <w:cantSplit/>
          <w:trHeight w:val="20"/>
        </w:trPr>
        <w:tc>
          <w:tcPr>
            <w:tcW w:w="16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rPr>
                <w:color w:val="000000"/>
                <w:sz w:val="20"/>
                <w:szCs w:val="20"/>
              </w:rPr>
            </w:pPr>
            <w:r>
              <w:rPr>
                <w:color w:val="000000"/>
                <w:sz w:val="20"/>
                <w:szCs w:val="20"/>
              </w:rPr>
              <w:t>Приставные шаги</w:t>
            </w:r>
          </w:p>
        </w:tc>
        <w:tc>
          <w:tcPr>
            <w:tcW w:w="4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rPr>
                <w:sz w:val="20"/>
                <w:szCs w:val="20"/>
              </w:rPr>
            </w:pPr>
            <w:r>
              <w:rPr>
                <w:sz w:val="20"/>
                <w:szCs w:val="20"/>
              </w:rPr>
              <w:t>+</w:t>
            </w: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000000"/>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000000"/>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color w:val="000000"/>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rPr>
                <w:sz w:val="20"/>
                <w:szCs w:val="20"/>
              </w:rPr>
            </w:pPr>
          </w:p>
        </w:tc>
      </w:tr>
    </w:tbl>
    <w:p w:rsidR="000B59D1" w:rsidRDefault="000B59D1" w:rsidP="000B59D1">
      <w:pPr>
        <w:shd w:val="clear" w:color="auto" w:fill="FFFFFF"/>
        <w:tabs>
          <w:tab w:val="left" w:pos="5083"/>
        </w:tabs>
        <w:spacing w:line="276" w:lineRule="auto"/>
        <w:ind w:firstLine="709"/>
        <w:jc w:val="both"/>
      </w:pPr>
      <w:r>
        <w:t xml:space="preserve"> </w:t>
      </w:r>
    </w:p>
    <w:p w:rsidR="000B59D1" w:rsidRDefault="000B59D1" w:rsidP="000B59D1">
      <w:pPr>
        <w:shd w:val="clear" w:color="auto" w:fill="FFFFFF"/>
        <w:tabs>
          <w:tab w:val="left" w:pos="5083"/>
        </w:tabs>
        <w:spacing w:line="276" w:lineRule="auto"/>
        <w:jc w:val="center"/>
        <w:rPr>
          <w:b/>
          <w:u w:val="single"/>
        </w:rPr>
      </w:pPr>
      <w:r w:rsidRPr="00D83CEF">
        <w:rPr>
          <w:b/>
        </w:rPr>
        <w:t xml:space="preserve">7.2.2. </w:t>
      </w:r>
      <w:r>
        <w:rPr>
          <w:b/>
          <w:u w:val="single"/>
        </w:rPr>
        <w:t>Тактическая подготовка</w:t>
      </w:r>
    </w:p>
    <w:p w:rsidR="00A4787E" w:rsidRDefault="00A4787E" w:rsidP="000B59D1">
      <w:pPr>
        <w:shd w:val="clear" w:color="auto" w:fill="FFFFFF"/>
        <w:tabs>
          <w:tab w:val="left" w:pos="5083"/>
        </w:tabs>
        <w:spacing w:line="276" w:lineRule="auto"/>
        <w:jc w:val="center"/>
        <w:rPr>
          <w:b/>
          <w:u w:val="single"/>
        </w:rPr>
      </w:pPr>
    </w:p>
    <w:p w:rsidR="000B59D1" w:rsidRDefault="000B59D1" w:rsidP="000B59D1">
      <w:pPr>
        <w:shd w:val="clear" w:color="auto" w:fill="FFFFFF"/>
        <w:tabs>
          <w:tab w:val="left" w:pos="708"/>
        </w:tabs>
        <w:spacing w:line="276" w:lineRule="auto"/>
        <w:ind w:left="34" w:right="10" w:firstLine="675"/>
        <w:jc w:val="both"/>
      </w:pPr>
      <w:r>
        <w:t>Тактическая подготовка – это педагогический процесс, направленный на достижение эффективного применения технических приемов на фоне изменений игровых условий с помощью тактических действий.</w:t>
      </w:r>
    </w:p>
    <w:p w:rsidR="000B59D1" w:rsidRDefault="000B59D1" w:rsidP="000B59D1">
      <w:pPr>
        <w:shd w:val="clear" w:color="auto" w:fill="FFFFFF"/>
        <w:tabs>
          <w:tab w:val="left" w:pos="708"/>
        </w:tabs>
        <w:spacing w:line="276" w:lineRule="auto"/>
        <w:ind w:left="34" w:right="10" w:firstLine="675"/>
        <w:jc w:val="both"/>
      </w:pPr>
      <w:proofErr w:type="gramStart"/>
      <w:r>
        <w:t>Под  тактической</w:t>
      </w:r>
      <w:proofErr w:type="gramEnd"/>
      <w:r>
        <w:t xml:space="preserve">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 </w:t>
      </w:r>
    </w:p>
    <w:p w:rsidR="000B59D1" w:rsidRDefault="000B59D1" w:rsidP="000B59D1">
      <w:pPr>
        <w:pStyle w:val="6"/>
        <w:tabs>
          <w:tab w:val="left" w:pos="708"/>
        </w:tabs>
        <w:spacing w:line="276" w:lineRule="auto"/>
        <w:ind w:left="0" w:firstLine="0"/>
        <w:rPr>
          <w:rFonts w:ascii="Times New Roman" w:hAnsi="Times New Roman" w:cs="Times New Roman"/>
          <w:spacing w:val="0"/>
          <w:w w:val="100"/>
          <w:sz w:val="24"/>
          <w:szCs w:val="24"/>
        </w:rPr>
      </w:pPr>
      <w:r>
        <w:rPr>
          <w:rFonts w:ascii="Times New Roman" w:hAnsi="Times New Roman" w:cs="Times New Roman"/>
          <w:spacing w:val="0"/>
          <w:w w:val="100"/>
          <w:sz w:val="24"/>
          <w:szCs w:val="24"/>
        </w:rPr>
        <w:tab/>
        <w:t>Задачи тактической подготовки:</w:t>
      </w:r>
    </w:p>
    <w:p w:rsidR="000B59D1" w:rsidRDefault="000B59D1" w:rsidP="000B59D1">
      <w:pPr>
        <w:shd w:val="clear" w:color="auto" w:fill="FFFFFF"/>
        <w:tabs>
          <w:tab w:val="left" w:pos="708"/>
        </w:tabs>
        <w:spacing w:line="276" w:lineRule="auto"/>
        <w:ind w:firstLine="489"/>
        <w:jc w:val="both"/>
        <w:rPr>
          <w:kern w:val="16"/>
        </w:rPr>
      </w:pPr>
      <w:r>
        <w:rPr>
          <w:color w:val="000000"/>
          <w:kern w:val="16"/>
        </w:rPr>
        <w:t>-овладеть основой индивидуальных, групповых и командных тактических действий в нападении и защите;</w:t>
      </w:r>
    </w:p>
    <w:p w:rsidR="000B59D1" w:rsidRDefault="000B59D1" w:rsidP="000B59D1">
      <w:pPr>
        <w:shd w:val="clear" w:color="auto" w:fill="FFFFFF"/>
        <w:tabs>
          <w:tab w:val="left" w:pos="708"/>
        </w:tabs>
        <w:spacing w:line="276" w:lineRule="auto"/>
        <w:jc w:val="both"/>
        <w:outlineLvl w:val="0"/>
        <w:rPr>
          <w:color w:val="000000"/>
          <w:kern w:val="16"/>
        </w:rPr>
      </w:pPr>
      <w:r>
        <w:rPr>
          <w:color w:val="000000"/>
          <w:kern w:val="16"/>
        </w:rPr>
        <w:t xml:space="preserve">        -овладеть тактическими навыками с учетом игрового амплуа в команде;</w:t>
      </w:r>
    </w:p>
    <w:p w:rsidR="000B59D1" w:rsidRDefault="000B59D1" w:rsidP="000B59D1">
      <w:pPr>
        <w:shd w:val="clear" w:color="auto" w:fill="FFFFFF"/>
        <w:tabs>
          <w:tab w:val="left" w:pos="708"/>
        </w:tabs>
        <w:spacing w:line="276" w:lineRule="auto"/>
        <w:jc w:val="both"/>
        <w:outlineLvl w:val="0"/>
        <w:rPr>
          <w:color w:val="000000"/>
          <w:kern w:val="16"/>
        </w:rPr>
      </w:pPr>
      <w:r>
        <w:rPr>
          <w:color w:val="000000"/>
          <w:kern w:val="16"/>
        </w:rPr>
        <w:t xml:space="preserve">        -формировать умения эффективно использовать, технические приемы и тактические действия в зависимости от условий (состояние партнеров, </w:t>
      </w:r>
      <w:proofErr w:type="gramStart"/>
      <w:r>
        <w:rPr>
          <w:color w:val="000000"/>
          <w:kern w:val="16"/>
        </w:rPr>
        <w:t>соперник,  внешние</w:t>
      </w:r>
      <w:proofErr w:type="gramEnd"/>
      <w:r>
        <w:rPr>
          <w:color w:val="000000"/>
          <w:kern w:val="16"/>
        </w:rPr>
        <w:t xml:space="preserve"> условия);</w:t>
      </w:r>
    </w:p>
    <w:p w:rsidR="000B59D1" w:rsidRDefault="000B59D1" w:rsidP="000B59D1">
      <w:pPr>
        <w:shd w:val="clear" w:color="auto" w:fill="FFFFFF"/>
        <w:tabs>
          <w:tab w:val="left" w:pos="708"/>
        </w:tabs>
        <w:spacing w:line="276" w:lineRule="auto"/>
        <w:ind w:firstLine="431"/>
        <w:jc w:val="both"/>
        <w:rPr>
          <w:color w:val="000000"/>
          <w:kern w:val="16"/>
        </w:rPr>
      </w:pPr>
      <w:r>
        <w:rPr>
          <w:color w:val="000000"/>
          <w:kern w:val="16"/>
        </w:rPr>
        <w:t xml:space="preserve"> -развивать способности к быстрым переключениям в действиях - от нападения к </w:t>
      </w:r>
      <w:proofErr w:type="gramStart"/>
      <w:r>
        <w:rPr>
          <w:color w:val="000000"/>
          <w:kern w:val="16"/>
        </w:rPr>
        <w:t>защите  и</w:t>
      </w:r>
      <w:proofErr w:type="gramEnd"/>
      <w:r>
        <w:rPr>
          <w:color w:val="000000"/>
          <w:kern w:val="16"/>
        </w:rPr>
        <w:t xml:space="preserve"> от защиты к нападению;</w:t>
      </w:r>
    </w:p>
    <w:p w:rsidR="000B59D1" w:rsidRDefault="000B59D1" w:rsidP="000B59D1">
      <w:pPr>
        <w:shd w:val="clear" w:color="auto" w:fill="FFFFFF"/>
        <w:tabs>
          <w:tab w:val="left" w:pos="708"/>
        </w:tabs>
        <w:spacing w:line="276" w:lineRule="auto"/>
        <w:jc w:val="both"/>
        <w:rPr>
          <w:color w:val="000000"/>
          <w:kern w:val="16"/>
        </w:rPr>
      </w:pPr>
      <w:r>
        <w:rPr>
          <w:color w:val="000000"/>
          <w:kern w:val="16"/>
        </w:rPr>
        <w:t xml:space="preserve">        -изучать соперников, их тактический арсенал, техническую и волевую подготовленность; </w:t>
      </w:r>
    </w:p>
    <w:p w:rsidR="000B59D1" w:rsidRDefault="000B59D1" w:rsidP="000B59D1">
      <w:pPr>
        <w:shd w:val="clear" w:color="auto" w:fill="FFFFFF"/>
        <w:tabs>
          <w:tab w:val="left" w:pos="708"/>
        </w:tabs>
        <w:spacing w:line="276" w:lineRule="auto"/>
        <w:jc w:val="both"/>
        <w:rPr>
          <w:color w:val="000000"/>
          <w:kern w:val="16"/>
        </w:rPr>
      </w:pPr>
      <w:r>
        <w:rPr>
          <w:color w:val="000000"/>
          <w:kern w:val="16"/>
        </w:rPr>
        <w:t xml:space="preserve">        -изучать тактику ведущих команд страны и сильнейших зарубежных команд.</w:t>
      </w:r>
    </w:p>
    <w:p w:rsidR="000B59D1" w:rsidRDefault="000B59D1" w:rsidP="000B59D1">
      <w:pPr>
        <w:shd w:val="clear" w:color="auto" w:fill="FFFFFF"/>
        <w:tabs>
          <w:tab w:val="left" w:pos="708"/>
        </w:tabs>
        <w:spacing w:line="276" w:lineRule="auto"/>
        <w:jc w:val="both"/>
        <w:rPr>
          <w:color w:val="000000"/>
          <w:kern w:val="16"/>
        </w:rPr>
      </w:pPr>
      <w:r>
        <w:rPr>
          <w:color w:val="000000"/>
          <w:kern w:val="16"/>
        </w:rPr>
        <w:t xml:space="preserve">         Для решения этих задач необходимы разнообразные средства. Ведущее место в тактической подготовке занимают упражнения по тактике (индивидуальные, групповые, командные) и двусторонняя игра, контрольные и календарные матчи, теория тактики баскетбола. </w:t>
      </w:r>
    </w:p>
    <w:p w:rsidR="000B59D1" w:rsidRDefault="000B59D1" w:rsidP="000B59D1">
      <w:pPr>
        <w:shd w:val="clear" w:color="auto" w:fill="FFFFFF"/>
        <w:tabs>
          <w:tab w:val="left" w:pos="708"/>
        </w:tabs>
        <w:autoSpaceDE w:val="0"/>
        <w:autoSpaceDN w:val="0"/>
        <w:adjustRightInd w:val="0"/>
        <w:jc w:val="center"/>
        <w:rPr>
          <w:b/>
          <w:bCs/>
          <w:color w:val="000000"/>
        </w:rPr>
      </w:pPr>
      <w:r>
        <w:rPr>
          <w:b/>
          <w:bCs/>
          <w:color w:val="000000"/>
        </w:rPr>
        <w:t>Тактика нападения:</w:t>
      </w:r>
    </w:p>
    <w:p w:rsidR="000B59D1" w:rsidRDefault="000B59D1" w:rsidP="000B59D1">
      <w:pPr>
        <w:shd w:val="clear" w:color="auto" w:fill="FFFFFF"/>
        <w:tabs>
          <w:tab w:val="left" w:pos="708"/>
        </w:tabs>
        <w:autoSpaceDE w:val="0"/>
        <w:autoSpaceDN w:val="0"/>
        <w:adjustRightInd w:val="0"/>
        <w:jc w:val="both"/>
      </w:pPr>
    </w:p>
    <w:tbl>
      <w:tblPr>
        <w:tblW w:w="0" w:type="auto"/>
        <w:tblInd w:w="40" w:type="dxa"/>
        <w:tblLayout w:type="fixed"/>
        <w:tblCellMar>
          <w:left w:w="40" w:type="dxa"/>
          <w:right w:w="40" w:type="dxa"/>
        </w:tblCellMar>
        <w:tblLook w:val="04A0" w:firstRow="1" w:lastRow="0" w:firstColumn="1" w:lastColumn="0" w:noHBand="0" w:noVBand="1"/>
      </w:tblPr>
      <w:tblGrid>
        <w:gridCol w:w="3600"/>
        <w:gridCol w:w="567"/>
        <w:gridCol w:w="567"/>
        <w:gridCol w:w="567"/>
        <w:gridCol w:w="567"/>
        <w:gridCol w:w="567"/>
        <w:gridCol w:w="567"/>
        <w:gridCol w:w="567"/>
        <w:gridCol w:w="653"/>
        <w:gridCol w:w="709"/>
        <w:gridCol w:w="708"/>
      </w:tblGrid>
      <w:tr w:rsidR="000B59D1" w:rsidTr="000B59D1">
        <w:trPr>
          <w:cantSplit/>
          <w:trHeight w:val="20"/>
        </w:trPr>
        <w:tc>
          <w:tcPr>
            <w:tcW w:w="360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Приемы игры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Этапы начальной подготовки</w:t>
            </w:r>
          </w:p>
        </w:tc>
        <w:tc>
          <w:tcPr>
            <w:tcW w:w="2835"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Тренировочный этап (этап спортивной специализации)</w:t>
            </w:r>
          </w:p>
        </w:tc>
        <w:tc>
          <w:tcPr>
            <w:tcW w:w="207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Этап совершенствования и высшего спортивного мастерства</w:t>
            </w:r>
          </w:p>
        </w:tc>
      </w:tr>
      <w:tr w:rsidR="000B59D1" w:rsidTr="000B59D1">
        <w:trPr>
          <w:cantSplit/>
          <w:trHeight w:val="20"/>
        </w:trPr>
        <w:tc>
          <w:tcPr>
            <w:tcW w:w="3600" w:type="dxa"/>
            <w:vMerge/>
            <w:tcBorders>
              <w:top w:val="single" w:sz="6" w:space="0" w:color="auto"/>
              <w:left w:val="single" w:sz="6" w:space="0" w:color="auto"/>
              <w:bottom w:val="single" w:sz="6" w:space="0" w:color="auto"/>
              <w:right w:val="single" w:sz="6" w:space="0" w:color="auto"/>
            </w:tcBorders>
            <w:vAlign w:val="center"/>
            <w:hideMark/>
          </w:tcPr>
          <w:p w:rsidR="000B59D1" w:rsidRDefault="000B59D1"/>
        </w:tc>
        <w:tc>
          <w:tcPr>
            <w:tcW w:w="6039"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Год обучения</w:t>
            </w:r>
          </w:p>
        </w:tc>
      </w:tr>
      <w:tr w:rsidR="000B59D1" w:rsidTr="000B59D1">
        <w:trPr>
          <w:cantSplit/>
          <w:trHeight w:val="20"/>
        </w:trPr>
        <w:tc>
          <w:tcPr>
            <w:tcW w:w="3600" w:type="dxa"/>
            <w:vMerge/>
            <w:tcBorders>
              <w:top w:val="single" w:sz="6" w:space="0" w:color="auto"/>
              <w:left w:val="single" w:sz="6" w:space="0" w:color="auto"/>
              <w:bottom w:val="single" w:sz="6" w:space="0" w:color="auto"/>
              <w:right w:val="single" w:sz="6" w:space="0" w:color="auto"/>
            </w:tcBorders>
            <w:vAlign w:val="center"/>
            <w:hideMark/>
          </w:tcPr>
          <w:p w:rsidR="000B59D1" w:rsidRDefault="000B59D1"/>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1-й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2-3-й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1-й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2-й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3-й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4-й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5-й</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1-й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2-й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3-й</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Выход для получения мяча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Выход для отвлечения мяча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Розыгрыш мяча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Атака корзины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«Передай мяч и выходи»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Заслон</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Наведение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Пересечение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Треугольник</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Тройка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Малая восьмерка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proofErr w:type="spellStart"/>
            <w:r>
              <w:rPr>
                <w:color w:val="000000"/>
                <w:sz w:val="20"/>
                <w:szCs w:val="20"/>
              </w:rPr>
              <w:t>Скрестный</w:t>
            </w:r>
            <w:proofErr w:type="spellEnd"/>
            <w:r>
              <w:rPr>
                <w:color w:val="000000"/>
                <w:sz w:val="20"/>
                <w:szCs w:val="20"/>
              </w:rPr>
              <w:t xml:space="preserve"> выход</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Сдвоенный заслон</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Наведение на двух игроков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Система быстрого прорыва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Система эшелонированного прорыва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Система нападения через центрового</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Система нападения без центрового</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Игра в численном большинстве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both"/>
            </w:pPr>
            <w:r>
              <w:rPr>
                <w:color w:val="000000"/>
                <w:sz w:val="20"/>
                <w:szCs w:val="20"/>
              </w:rPr>
              <w:t>Игра в меньшинстве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bl>
    <w:p w:rsidR="000B59D1" w:rsidRDefault="000B59D1" w:rsidP="000B59D1">
      <w:pPr>
        <w:shd w:val="clear" w:color="auto" w:fill="FFFFFF"/>
        <w:tabs>
          <w:tab w:val="left" w:pos="708"/>
        </w:tabs>
        <w:autoSpaceDE w:val="0"/>
        <w:autoSpaceDN w:val="0"/>
        <w:adjustRightInd w:val="0"/>
        <w:jc w:val="center"/>
        <w:rPr>
          <w:b/>
        </w:rPr>
      </w:pPr>
      <w:r>
        <w:rPr>
          <w:b/>
          <w:bCs/>
          <w:color w:val="000000"/>
        </w:rPr>
        <w:lastRenderedPageBreak/>
        <w:t>Тактика защиты:</w:t>
      </w:r>
    </w:p>
    <w:p w:rsidR="000B59D1" w:rsidRDefault="000B59D1" w:rsidP="000B59D1">
      <w:pPr>
        <w:shd w:val="clear" w:color="auto" w:fill="FFFFFF"/>
        <w:tabs>
          <w:tab w:val="left" w:pos="708"/>
        </w:tabs>
        <w:autoSpaceDE w:val="0"/>
        <w:autoSpaceDN w:val="0"/>
        <w:adjustRightInd w:val="0"/>
        <w:jc w:val="both"/>
        <w:rPr>
          <w:i/>
          <w:iCs/>
          <w:color w:val="000000"/>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3600"/>
        <w:gridCol w:w="567"/>
        <w:gridCol w:w="567"/>
        <w:gridCol w:w="567"/>
        <w:gridCol w:w="567"/>
        <w:gridCol w:w="567"/>
        <w:gridCol w:w="567"/>
        <w:gridCol w:w="567"/>
        <w:gridCol w:w="653"/>
        <w:gridCol w:w="709"/>
        <w:gridCol w:w="708"/>
      </w:tblGrid>
      <w:tr w:rsidR="000B59D1" w:rsidTr="000B59D1">
        <w:trPr>
          <w:cantSplit/>
          <w:trHeight w:val="20"/>
        </w:trPr>
        <w:tc>
          <w:tcPr>
            <w:tcW w:w="360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autoSpaceDE w:val="0"/>
              <w:autoSpaceDN w:val="0"/>
              <w:adjustRightInd w:val="0"/>
              <w:jc w:val="center"/>
            </w:pPr>
            <w:r>
              <w:rPr>
                <w:color w:val="000000"/>
                <w:sz w:val="20"/>
                <w:szCs w:val="20"/>
              </w:rPr>
              <w:t>Приемы игры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Этапы начальной подготовки</w:t>
            </w:r>
          </w:p>
        </w:tc>
        <w:tc>
          <w:tcPr>
            <w:tcW w:w="2835"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sz w:val="20"/>
                <w:szCs w:val="20"/>
              </w:rPr>
              <w:t xml:space="preserve">Тренировочный этап (этап спортивной специализации) </w:t>
            </w:r>
          </w:p>
        </w:tc>
        <w:tc>
          <w:tcPr>
            <w:tcW w:w="207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Этап совершенствования и высшего спортивного мастерства</w:t>
            </w:r>
          </w:p>
        </w:tc>
      </w:tr>
      <w:tr w:rsidR="000B59D1" w:rsidTr="000B59D1">
        <w:trPr>
          <w:cantSplit/>
          <w:trHeight w:val="20"/>
        </w:trPr>
        <w:tc>
          <w:tcPr>
            <w:tcW w:w="3600" w:type="dxa"/>
            <w:vMerge/>
            <w:tcBorders>
              <w:top w:val="single" w:sz="6" w:space="0" w:color="auto"/>
              <w:left w:val="single" w:sz="6" w:space="0" w:color="auto"/>
              <w:bottom w:val="single" w:sz="6" w:space="0" w:color="auto"/>
              <w:right w:val="single" w:sz="6" w:space="0" w:color="auto"/>
            </w:tcBorders>
            <w:vAlign w:val="center"/>
            <w:hideMark/>
          </w:tcPr>
          <w:p w:rsidR="000B59D1" w:rsidRDefault="000B59D1"/>
        </w:tc>
        <w:tc>
          <w:tcPr>
            <w:tcW w:w="6039"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Год обучения</w:t>
            </w:r>
          </w:p>
        </w:tc>
      </w:tr>
      <w:tr w:rsidR="000B59D1" w:rsidTr="000B59D1">
        <w:trPr>
          <w:cantSplit/>
          <w:trHeight w:val="20"/>
        </w:trPr>
        <w:tc>
          <w:tcPr>
            <w:tcW w:w="3600" w:type="dxa"/>
            <w:vMerge/>
            <w:tcBorders>
              <w:top w:val="single" w:sz="6" w:space="0" w:color="auto"/>
              <w:left w:val="single" w:sz="6" w:space="0" w:color="auto"/>
              <w:bottom w:val="single" w:sz="6" w:space="0" w:color="auto"/>
              <w:right w:val="single" w:sz="6" w:space="0" w:color="auto"/>
            </w:tcBorders>
            <w:vAlign w:val="center"/>
            <w:hideMark/>
          </w:tcPr>
          <w:p w:rsidR="000B59D1" w:rsidRDefault="000B59D1"/>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1-й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2-3-й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1-й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2-й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3-й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4-й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5-й</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1-й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2-й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3-й</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Противодействие получению мяча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Противодействие выходу на свободное место</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Противодействие розыгрышу мяча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Противодействие атаке корзины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both"/>
            </w:pPr>
            <w:r>
              <w:rPr>
                <w:color w:val="000000"/>
                <w:sz w:val="20"/>
                <w:szCs w:val="20"/>
              </w:rPr>
              <w:t>Подстраховка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both"/>
            </w:pPr>
            <w:r>
              <w:rPr>
                <w:color w:val="000000"/>
                <w:sz w:val="20"/>
                <w:szCs w:val="20"/>
              </w:rPr>
              <w:t>Переключение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both"/>
            </w:pPr>
            <w:r>
              <w:rPr>
                <w:color w:val="000000"/>
                <w:sz w:val="20"/>
                <w:szCs w:val="20"/>
              </w:rPr>
              <w:t>Проскальзывание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both"/>
            </w:pPr>
            <w:r>
              <w:rPr>
                <w:color w:val="000000"/>
                <w:sz w:val="20"/>
                <w:szCs w:val="20"/>
              </w:rPr>
              <w:t>Групповой отбор мяча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i/>
                <w:iCs/>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both"/>
            </w:pPr>
            <w:r>
              <w:rPr>
                <w:color w:val="000000"/>
                <w:sz w:val="20"/>
                <w:szCs w:val="20"/>
              </w:rPr>
              <w:t>Против тройки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Против малой восьмерки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 xml:space="preserve">Против </w:t>
            </w:r>
            <w:proofErr w:type="spellStart"/>
            <w:r>
              <w:rPr>
                <w:color w:val="000000"/>
                <w:sz w:val="20"/>
                <w:szCs w:val="20"/>
              </w:rPr>
              <w:t>скрестного</w:t>
            </w:r>
            <w:proofErr w:type="spellEnd"/>
            <w:r>
              <w:rPr>
                <w:color w:val="000000"/>
                <w:sz w:val="20"/>
                <w:szCs w:val="20"/>
              </w:rPr>
              <w:t xml:space="preserve"> выхода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Против сдвоенного заслона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Против наведения на двух</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Система личной зашиты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Система зонной защиты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Система смешанной защиты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Система личного прессинга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0B59D1" w:rsidRDefault="000B59D1">
            <w:pPr>
              <w:shd w:val="clear" w:color="auto" w:fill="FFFFFF"/>
              <w:autoSpaceDE w:val="0"/>
              <w:autoSpaceDN w:val="0"/>
              <w:adjustRightInd w:val="0"/>
              <w:jc w:val="both"/>
            </w:pPr>
            <w:r>
              <w:rPr>
                <w:color w:val="000000"/>
                <w:sz w:val="20"/>
                <w:szCs w:val="20"/>
              </w:rPr>
              <w:t>Система зонного прессинга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both"/>
            </w:pPr>
            <w:r>
              <w:rPr>
                <w:color w:val="000000"/>
                <w:sz w:val="20"/>
                <w:szCs w:val="20"/>
              </w:rPr>
              <w:t>Игра в большинстве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r w:rsidR="000B59D1" w:rsidTr="000B59D1">
        <w:trPr>
          <w:cantSplit/>
          <w:trHeight w:val="20"/>
        </w:trPr>
        <w:tc>
          <w:tcPr>
            <w:tcW w:w="360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B59D1" w:rsidRDefault="000B59D1">
            <w:pPr>
              <w:shd w:val="clear" w:color="auto" w:fill="FFFFFF"/>
              <w:autoSpaceDE w:val="0"/>
              <w:autoSpaceDN w:val="0"/>
              <w:adjustRightInd w:val="0"/>
              <w:jc w:val="both"/>
            </w:pPr>
            <w:r>
              <w:rPr>
                <w:color w:val="000000"/>
                <w:sz w:val="20"/>
                <w:szCs w:val="20"/>
              </w:rPr>
              <w:t>Игра в меньшинстве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59D1" w:rsidRDefault="000B59D1">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59D1" w:rsidRDefault="000B59D1">
            <w:pPr>
              <w:shd w:val="clear" w:color="auto" w:fill="FFFFFF"/>
              <w:autoSpaceDE w:val="0"/>
              <w:autoSpaceDN w:val="0"/>
              <w:adjustRightInd w:val="0"/>
              <w:jc w:val="center"/>
            </w:pPr>
            <w:r>
              <w:rPr>
                <w:color w:val="000000"/>
                <w:sz w:val="20"/>
                <w:szCs w:val="20"/>
              </w:rPr>
              <w:t>+</w:t>
            </w:r>
          </w:p>
        </w:tc>
      </w:tr>
    </w:tbl>
    <w:p w:rsidR="000B59D1" w:rsidRDefault="000B59D1" w:rsidP="000B59D1">
      <w:pPr>
        <w:shd w:val="clear" w:color="auto" w:fill="FFFFFF"/>
        <w:tabs>
          <w:tab w:val="left" w:pos="708"/>
        </w:tabs>
        <w:autoSpaceDE w:val="0"/>
        <w:autoSpaceDN w:val="0"/>
        <w:adjustRightInd w:val="0"/>
        <w:jc w:val="both"/>
        <w:rPr>
          <w:b/>
          <w:color w:val="000000"/>
          <w:u w:val="single"/>
        </w:rPr>
      </w:pPr>
    </w:p>
    <w:p w:rsidR="000B59D1" w:rsidRDefault="000B59D1" w:rsidP="000B59D1">
      <w:pPr>
        <w:shd w:val="clear" w:color="auto" w:fill="FFFFFF"/>
        <w:tabs>
          <w:tab w:val="left" w:pos="5083"/>
        </w:tabs>
        <w:spacing w:line="276" w:lineRule="auto"/>
        <w:jc w:val="center"/>
        <w:rPr>
          <w:b/>
          <w:u w:val="single"/>
        </w:rPr>
      </w:pPr>
      <w:r w:rsidRPr="00D83CEF">
        <w:rPr>
          <w:b/>
        </w:rPr>
        <w:t xml:space="preserve">7.2.3. </w:t>
      </w:r>
      <w:r w:rsidRPr="00D83CEF">
        <w:rPr>
          <w:b/>
          <w:u w:val="single"/>
        </w:rPr>
        <w:t>Ф</w:t>
      </w:r>
      <w:r>
        <w:rPr>
          <w:b/>
          <w:u w:val="single"/>
        </w:rPr>
        <w:t xml:space="preserve">изическая подготовка </w:t>
      </w:r>
      <w:r>
        <w:rPr>
          <w:b/>
          <w:color w:val="000000"/>
          <w:u w:val="single"/>
        </w:rPr>
        <w:t>(для всех возрастных групп):</w:t>
      </w:r>
    </w:p>
    <w:p w:rsidR="000B59D1" w:rsidRDefault="000B59D1" w:rsidP="000B59D1">
      <w:pPr>
        <w:shd w:val="clear" w:color="auto" w:fill="FFFFFF"/>
        <w:tabs>
          <w:tab w:val="left" w:pos="708"/>
        </w:tabs>
        <w:autoSpaceDE w:val="0"/>
        <w:autoSpaceDN w:val="0"/>
        <w:adjustRightInd w:val="0"/>
        <w:spacing w:line="276" w:lineRule="auto"/>
        <w:ind w:firstLine="709"/>
        <w:jc w:val="both"/>
        <w:rPr>
          <w:b/>
          <w:bCs/>
          <w:iCs/>
          <w:color w:val="000000"/>
        </w:rPr>
      </w:pPr>
      <w:r>
        <w:rPr>
          <w:b/>
          <w:bCs/>
          <w:iCs/>
          <w:color w:val="000000"/>
        </w:rPr>
        <w:t>Обще-подготовительные упражнения:</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Строевые упражнения. </w:t>
      </w:r>
      <w:r>
        <w:rPr>
          <w:color w:val="000000"/>
        </w:rPr>
        <w:t>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Упражнения для рук и плечевого пояса. </w:t>
      </w:r>
      <w:r>
        <w:rPr>
          <w:color w:val="000000"/>
        </w:rPr>
        <w:t>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Упражнения для ног. </w:t>
      </w:r>
      <w:r>
        <w:rPr>
          <w:color w:val="000000"/>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Упражнения для шеи и туловища. </w:t>
      </w:r>
      <w:r>
        <w:rPr>
          <w:color w:val="000000"/>
        </w:rPr>
        <w:t>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lastRenderedPageBreak/>
        <w:t xml:space="preserve">Упражнения для всех групп мышц. </w:t>
      </w:r>
      <w:r>
        <w:rPr>
          <w:color w:val="000000"/>
        </w:rPr>
        <w:t>Могут выполняться с короткой и длинной скакалкой, гантелями, набивными мячами, утяжелителями, резиновыми амортизаторами, палками, со штангой (для юношей). Игра в мини-футбол, в теннис большой и малый (настольный), в волейбол, в бадминтон.</w:t>
      </w:r>
    </w:p>
    <w:p w:rsidR="000B59D1" w:rsidRDefault="000B59D1" w:rsidP="000B59D1">
      <w:pPr>
        <w:tabs>
          <w:tab w:val="left" w:pos="708"/>
        </w:tabs>
        <w:spacing w:line="276" w:lineRule="auto"/>
        <w:ind w:firstLine="708"/>
        <w:jc w:val="both"/>
        <w:rPr>
          <w:color w:val="000000"/>
        </w:rPr>
      </w:pPr>
      <w:r>
        <w:rPr>
          <w:b/>
          <w:bCs/>
          <w:color w:val="000000"/>
        </w:rPr>
        <w:t xml:space="preserve">Упражнения для развития силы. </w:t>
      </w:r>
      <w:r>
        <w:rPr>
          <w:color w:val="000000"/>
        </w:rPr>
        <w:t>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Упражнения на гимнастической стенке. Упражнения со штангой: толчки, выпрыгивания, приседания. Упражнения с набивными мячами. Упражнения на тренажёрах.</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Упражнения для развития быстроты. </w:t>
      </w:r>
      <w:r>
        <w:rPr>
          <w:color w:val="000000"/>
        </w:rPr>
        <w:t>Повторный бег по дистанции от 30 до 100 м со 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Упражнения для развития гибкости. </w:t>
      </w:r>
      <w:r>
        <w:rPr>
          <w:color w:val="000000"/>
        </w:rPr>
        <w:t>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Pr>
          <w:color w:val="000000"/>
        </w:rPr>
        <w:t>выкруты</w:t>
      </w:r>
      <w:proofErr w:type="spellEnd"/>
      <w:r>
        <w:rPr>
          <w:color w:val="000000"/>
        </w:rPr>
        <w:t>» и круги. Упражнения на гимнастической стенке, гимнастической скамейке.</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Упражнения для развития ловкости. </w:t>
      </w:r>
      <w:r>
        <w:rPr>
          <w:color w:val="000000"/>
        </w:rPr>
        <w:t>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Жонглирование двумя-тремя теннисными мячами. Метание мячей в подвижную и неподвижную цель. Метание после кувырков, поворотов.</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Упражнения типа «полоса препятствий»: </w:t>
      </w:r>
      <w:r>
        <w:rPr>
          <w:color w:val="000000"/>
        </w:rPr>
        <w:t xml:space="preserve">с </w:t>
      </w:r>
      <w:proofErr w:type="spellStart"/>
      <w:r>
        <w:rPr>
          <w:color w:val="000000"/>
        </w:rPr>
        <w:t>перелезанием</w:t>
      </w:r>
      <w:proofErr w:type="spellEnd"/>
      <w:r>
        <w:rPr>
          <w:color w:val="000000"/>
        </w:rPr>
        <w:t xml:space="preserve">, </w:t>
      </w:r>
      <w:proofErr w:type="spellStart"/>
      <w:r>
        <w:rPr>
          <w:color w:val="000000"/>
        </w:rPr>
        <w:t>пролезанием</w:t>
      </w:r>
      <w:proofErr w:type="spellEnd"/>
      <w:r>
        <w:rPr>
          <w:color w:val="000000"/>
        </w:rPr>
        <w:t xml:space="preserve">,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Упражнения для развития скоростно-силовых качеств. </w:t>
      </w:r>
      <w:r>
        <w:rPr>
          <w:color w:val="000000"/>
        </w:rPr>
        <w:t xml:space="preserve">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Эстафеты комбинированные с бегом, прыжками, метаниями. Метание гранаты, копья, диска, толкание ядра. </w:t>
      </w:r>
    </w:p>
    <w:p w:rsidR="000B59D1" w:rsidRDefault="000B59D1" w:rsidP="000B59D1">
      <w:pPr>
        <w:tabs>
          <w:tab w:val="left" w:pos="708"/>
        </w:tabs>
        <w:spacing w:line="276" w:lineRule="auto"/>
        <w:ind w:firstLine="708"/>
        <w:jc w:val="both"/>
        <w:rPr>
          <w:color w:val="000000"/>
        </w:rPr>
      </w:pPr>
      <w:r>
        <w:rPr>
          <w:b/>
          <w:bCs/>
          <w:color w:val="000000"/>
        </w:rPr>
        <w:t xml:space="preserve">Упражнения для развития общей выносливости. </w:t>
      </w:r>
      <w:r>
        <w:rPr>
          <w:color w:val="000000"/>
        </w:rPr>
        <w:t>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 и без учета времени. Ходьба на лыжах с подъемами и спусками с гор, прохождение дистанции от 3 до 10 км на время. Спортивные игры на время: баскетбол, мини-футбол (для мальчиков и девочек). Марш-бросок. Туристические походы.</w:t>
      </w:r>
    </w:p>
    <w:p w:rsidR="000B59D1" w:rsidRDefault="000B59D1" w:rsidP="000B59D1">
      <w:pPr>
        <w:tabs>
          <w:tab w:val="left" w:pos="708"/>
        </w:tabs>
        <w:spacing w:line="276" w:lineRule="auto"/>
        <w:ind w:firstLine="708"/>
        <w:jc w:val="both"/>
        <w:rPr>
          <w:color w:val="000000"/>
        </w:rPr>
      </w:pPr>
    </w:p>
    <w:p w:rsidR="000B59D1" w:rsidRDefault="00042627" w:rsidP="000B59D1">
      <w:pPr>
        <w:shd w:val="clear" w:color="auto" w:fill="FFFFFF"/>
        <w:tabs>
          <w:tab w:val="left" w:pos="708"/>
        </w:tabs>
        <w:autoSpaceDE w:val="0"/>
        <w:autoSpaceDN w:val="0"/>
        <w:adjustRightInd w:val="0"/>
        <w:spacing w:line="276" w:lineRule="auto"/>
        <w:ind w:firstLine="709"/>
        <w:jc w:val="both"/>
        <w:rPr>
          <w:b/>
          <w:bCs/>
          <w:iCs/>
        </w:rPr>
      </w:pPr>
      <w:r>
        <w:rPr>
          <w:b/>
          <w:bCs/>
          <w:iCs/>
        </w:rPr>
        <w:t>Подвижные игры.</w:t>
      </w:r>
    </w:p>
    <w:p w:rsidR="000B59D1" w:rsidRDefault="000B59D1" w:rsidP="000B59D1">
      <w:pPr>
        <w:shd w:val="clear" w:color="auto" w:fill="FFFFFF"/>
        <w:tabs>
          <w:tab w:val="left" w:pos="708"/>
        </w:tabs>
        <w:autoSpaceDE w:val="0"/>
        <w:autoSpaceDN w:val="0"/>
        <w:adjustRightInd w:val="0"/>
        <w:spacing w:line="276" w:lineRule="auto"/>
        <w:ind w:firstLine="709"/>
        <w:jc w:val="both"/>
      </w:pPr>
      <w:r>
        <w:rPr>
          <w:b/>
          <w:bCs/>
          <w:iCs/>
        </w:rPr>
        <w:t xml:space="preserve">Обычные салочки. </w:t>
      </w:r>
      <w:r>
        <w:t xml:space="preserve">Один из играющих — водящий, ему ловить. Остальные разбегаются. Кого осалит (дотронется ладонью) водящий, тот присоединяется к нему и ловит остальных вместе с ним. Изловив третьего, они ловят четвёртого, пятого и т.д., пока не переловят всех. Когда все пойманы, игра начинается снова. Существует другой, бесконечный </w:t>
      </w:r>
      <w:r>
        <w:lastRenderedPageBreak/>
        <w:t>вариант игры: тот, кого осалит водящий, сам становится водящим, а водящий, наоборот, становится простым игроком. Иногда по согласованию игроков вводится дополнительное правило: водящий не имеет права осаливать того, кто до этого осалил его самого.</w:t>
      </w:r>
    </w:p>
    <w:p w:rsidR="000B59D1" w:rsidRDefault="000B59D1" w:rsidP="000B59D1">
      <w:pPr>
        <w:shd w:val="clear" w:color="auto" w:fill="FFFFFF"/>
        <w:tabs>
          <w:tab w:val="left" w:pos="708"/>
        </w:tabs>
        <w:autoSpaceDE w:val="0"/>
        <w:autoSpaceDN w:val="0"/>
        <w:adjustRightInd w:val="0"/>
        <w:spacing w:line="276" w:lineRule="auto"/>
        <w:ind w:firstLine="709"/>
        <w:jc w:val="both"/>
      </w:pPr>
      <w:r>
        <w:rPr>
          <w:b/>
        </w:rPr>
        <w:t xml:space="preserve">Круговые салочки. </w:t>
      </w:r>
      <w:r>
        <w:t>Играющие становятся по кругу (3 круга на площадке, если много народу, то распределить по всем трем кругам).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rsidR="000B59D1" w:rsidRDefault="000B59D1" w:rsidP="000B59D1">
      <w:pPr>
        <w:shd w:val="clear" w:color="auto" w:fill="FFFFFF"/>
        <w:tabs>
          <w:tab w:val="left" w:pos="708"/>
        </w:tabs>
        <w:autoSpaceDE w:val="0"/>
        <w:autoSpaceDN w:val="0"/>
        <w:adjustRightInd w:val="0"/>
        <w:spacing w:line="276" w:lineRule="auto"/>
        <w:ind w:firstLine="709"/>
        <w:jc w:val="both"/>
        <w:rPr>
          <w:b/>
        </w:rPr>
      </w:pPr>
      <w:proofErr w:type="spellStart"/>
      <w:r>
        <w:rPr>
          <w:b/>
        </w:rPr>
        <w:t>Колдунчики</w:t>
      </w:r>
      <w:proofErr w:type="spellEnd"/>
      <w:r>
        <w:rPr>
          <w:b/>
        </w:rPr>
        <w:t>.</w:t>
      </w:r>
      <w:r>
        <w:rPr>
          <w:rStyle w:val="apple-converted-space"/>
        </w:rPr>
        <w:t> </w:t>
      </w:r>
      <w:r>
        <w:t>Игроки делятся на две неравные команды: «колдуны» (примерно 1/3 игроков) и «убегающие» (2/3). Если колдун запятнает убегающего, он его «заколдовывает» — тот возвращается в то место, где его запятнали, и встаёт неподвижно. «Расколдовать» его может кто-то из убегающих, коснувшись заколдованного рукой. Колдуны выигрывают, когда заколдовывают всех, убегающие — когда за отведённое время не дали колдунам это сделать. Если участников игры больше 10-15ти человек, часто используют цветные повязки или ленточки для обозначения водящих и убегающих.</w:t>
      </w:r>
    </w:p>
    <w:p w:rsidR="000B59D1" w:rsidRDefault="000B59D1" w:rsidP="000B59D1">
      <w:pPr>
        <w:pStyle w:val="a5"/>
        <w:tabs>
          <w:tab w:val="left" w:pos="708"/>
        </w:tabs>
        <w:spacing w:before="0" w:beforeAutospacing="0" w:after="0" w:afterAutospacing="0" w:line="276" w:lineRule="auto"/>
        <w:ind w:firstLine="709"/>
        <w:jc w:val="both"/>
      </w:pPr>
      <w:r>
        <w:rPr>
          <w:b/>
        </w:rPr>
        <w:t xml:space="preserve">Вышибалы. </w:t>
      </w:r>
      <w:r>
        <w:t>Для игры в вышибалы нужно как минимум 3 человека. Из них 2 вышибающие (вышибалы) и один водящий. Играющие разбиваются на две команды. Двое игроков из одной становятся на расстоянии примерно семь – восемь метров друг напротив друга. У них мяч. Между ними передвигаются два игрока другой команды. Задача первых – перебрасываясь мячом друг с другом, попадать в соперников и выбивать их из игры. При этом нужно бросать так, чтобы мяч, не попав в цель, мог быть пойман партнёром, а не улетал каждый раз в никуда. Задача вторых – не дать себя выбить. Если ловишь летящий мяч, тебе добавляется одна жизнь. Наберёшь, к примеру, пять жизней и чтобы выбить из игры, нужно попасть в тебя шесть раз. Если мяч отскакивал от земли и попадал в игрока, это не считалось. Место выбитых игроков занимали другие члены команды. Когда выбивали всех – команды менялись местами.</w:t>
      </w:r>
    </w:p>
    <w:p w:rsidR="000B59D1" w:rsidRDefault="000B59D1" w:rsidP="000B59D1">
      <w:pPr>
        <w:shd w:val="clear" w:color="auto" w:fill="FFFFFF"/>
        <w:tabs>
          <w:tab w:val="left" w:pos="708"/>
        </w:tabs>
        <w:autoSpaceDE w:val="0"/>
        <w:autoSpaceDN w:val="0"/>
        <w:adjustRightInd w:val="0"/>
        <w:spacing w:line="276" w:lineRule="auto"/>
        <w:ind w:firstLine="709"/>
        <w:jc w:val="both"/>
        <w:rPr>
          <w:shd w:val="clear" w:color="auto" w:fill="FFFFFF"/>
        </w:rPr>
      </w:pPr>
      <w:r>
        <w:rPr>
          <w:rStyle w:val="af8"/>
          <w:shd w:val="clear" w:color="auto" w:fill="FFFFFF"/>
        </w:rPr>
        <w:t>Гуси–Лебеди.</w:t>
      </w:r>
      <w:r>
        <w:t xml:space="preserve"> </w:t>
      </w:r>
      <w:r>
        <w:rPr>
          <w:shd w:val="clear" w:color="auto" w:fill="FFFFFF"/>
        </w:rPr>
        <w:t>На одной стороне площадки проводится черта, отделяющая "гусятник". По середине площадки ставится 4 скамейки, образующие дорогу шириной 2-3 метра. На другой стороне площадки ставится 2 скамейки - это "гора". Все играющие находятся в "гусятнике" - "гуси". За горой очерчивается круг "логово", в котором размещаются 2 "волка". По сигналу - "гуси - лебеди, в поле", "гуси" идут в "поле" и там гуляют. По сигналу "гуси - лебеди домой, волк за дальней горой", "гуси" бегут к скамейкам в "гусятник". Из-за "горы" выбегают "волки" и догоняют "гусей". Выигрывают игроки, ни разу не пойманные.</w:t>
      </w:r>
    </w:p>
    <w:p w:rsidR="000B59D1" w:rsidRDefault="000B59D1" w:rsidP="000B59D1">
      <w:pPr>
        <w:shd w:val="clear" w:color="auto" w:fill="FFFFFF"/>
        <w:tabs>
          <w:tab w:val="left" w:pos="708"/>
        </w:tabs>
        <w:autoSpaceDE w:val="0"/>
        <w:autoSpaceDN w:val="0"/>
        <w:adjustRightInd w:val="0"/>
        <w:spacing w:line="276" w:lineRule="auto"/>
        <w:ind w:firstLine="709"/>
        <w:jc w:val="both"/>
        <w:rPr>
          <w:b/>
        </w:rPr>
      </w:pPr>
      <w:r>
        <w:rPr>
          <w:b/>
        </w:rPr>
        <w:t xml:space="preserve">Поймай мяч. </w:t>
      </w:r>
      <w:r>
        <w:rPr>
          <w:shd w:val="clear" w:color="auto" w:fill="FFFFFF"/>
        </w:rPr>
        <w:t>В круг, диаметром 1 метр, становится участник с волейбольным мячом в руках. Сзади игрока лежат 8 теннисных (резиновых) мячей.</w:t>
      </w:r>
      <w:r>
        <w:t xml:space="preserve"> </w:t>
      </w:r>
      <w:r>
        <w:rPr>
          <w:shd w:val="clear" w:color="auto" w:fill="FFFFFF"/>
        </w:rPr>
        <w:t>По сигналу участник подбрасывает мяч вверх, и пока он находится в воздухе, старается подобрать как можно больше мячей и, не выходя из круга, поймать мяч. Побеждает участник, которому удалось подобрать больше мячей.</w:t>
      </w:r>
    </w:p>
    <w:p w:rsidR="000B59D1" w:rsidRDefault="000B59D1" w:rsidP="000B59D1">
      <w:pPr>
        <w:tabs>
          <w:tab w:val="left" w:pos="708"/>
        </w:tabs>
        <w:spacing w:line="276" w:lineRule="auto"/>
        <w:ind w:firstLine="708"/>
        <w:jc w:val="both"/>
        <w:rPr>
          <w:shd w:val="clear" w:color="auto" w:fill="FFFFFF"/>
        </w:rPr>
      </w:pPr>
      <w:r>
        <w:rPr>
          <w:b/>
        </w:rPr>
        <w:t xml:space="preserve">Третий лишний. </w:t>
      </w:r>
      <w:r>
        <w:rPr>
          <w:shd w:val="clear" w:color="auto" w:fill="FFFFFF"/>
        </w:rPr>
        <w:t>Дети парами, взявшись за руки, прогуливаются по кругу. Два ведущих: один убегает, другой - догоняет. Убегающий спасаясь от преследования, берет за руку одного из пары. Тогда тот, кто остался, стает лишним – убегает. Когда догоняющий дотронется до убегающего, они меняются ролями.</w:t>
      </w:r>
    </w:p>
    <w:p w:rsidR="000B59D1" w:rsidRDefault="000B59D1" w:rsidP="000B59D1">
      <w:pPr>
        <w:shd w:val="clear" w:color="auto" w:fill="FFFFFF"/>
        <w:tabs>
          <w:tab w:val="left" w:pos="708"/>
        </w:tabs>
        <w:autoSpaceDE w:val="0"/>
        <w:autoSpaceDN w:val="0"/>
        <w:adjustRightInd w:val="0"/>
        <w:spacing w:line="276" w:lineRule="auto"/>
        <w:ind w:firstLine="709"/>
        <w:jc w:val="both"/>
        <w:rPr>
          <w:b/>
          <w:bCs/>
          <w:iCs/>
        </w:rPr>
      </w:pPr>
    </w:p>
    <w:p w:rsidR="000B59D1" w:rsidRDefault="000B59D1" w:rsidP="000B59D1">
      <w:pPr>
        <w:shd w:val="clear" w:color="auto" w:fill="FFFFFF"/>
        <w:tabs>
          <w:tab w:val="left" w:pos="708"/>
        </w:tabs>
        <w:autoSpaceDE w:val="0"/>
        <w:autoSpaceDN w:val="0"/>
        <w:adjustRightInd w:val="0"/>
        <w:spacing w:line="276" w:lineRule="auto"/>
        <w:ind w:firstLine="709"/>
        <w:jc w:val="both"/>
        <w:rPr>
          <w:b/>
          <w:bCs/>
          <w:iCs/>
        </w:rPr>
      </w:pPr>
      <w:r>
        <w:rPr>
          <w:b/>
          <w:bCs/>
          <w:iCs/>
        </w:rPr>
        <w:t>Специал</w:t>
      </w:r>
      <w:r w:rsidR="00042627">
        <w:rPr>
          <w:b/>
          <w:bCs/>
          <w:iCs/>
        </w:rPr>
        <w:t>ьно-подготовительные упражнения.</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Упражнения для развития быстроты движения и прыгучести. </w:t>
      </w:r>
      <w:r>
        <w:rPr>
          <w:color w:val="000000"/>
        </w:rPr>
        <w:t xml:space="preserve">Ускорения, рывки на отрезках от 3 до 40 м из различных положений (сидя, стоя, лежа) лицом, боком и спиной </w:t>
      </w:r>
      <w:r>
        <w:rPr>
          <w:color w:val="000000"/>
        </w:rPr>
        <w:lastRenderedPageBreak/>
        <w:t>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w:t>
      </w:r>
    </w:p>
    <w:p w:rsidR="000B59D1" w:rsidRDefault="000B59D1" w:rsidP="000B59D1">
      <w:pPr>
        <w:tabs>
          <w:tab w:val="left" w:pos="708"/>
        </w:tabs>
        <w:spacing w:line="276" w:lineRule="auto"/>
        <w:ind w:firstLine="708"/>
        <w:jc w:val="both"/>
      </w:pPr>
      <w:r>
        <w:rPr>
          <w:b/>
          <w:bCs/>
          <w:color w:val="000000"/>
        </w:rPr>
        <w:t xml:space="preserve">Упражнения для развития качеств, необходимых для выполнения броска. </w:t>
      </w:r>
      <w:r>
        <w:rPr>
          <w:color w:val="000000"/>
        </w:rPr>
        <w:t xml:space="preserve">Сгибание и 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булавами, кистевыми эспандерами, теннисными мячами (сжимание).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Метание камней с отскоком от поверхности воды. Метание палок (игра в «городки»). Удары по летящему мячу (волейбольному и баскетбольному в прыжке, с места, с разбегу в стену, через волейбольную сетку, через веревочку на точность попадания в цель. Броски мячей через волейбольную сетку, через веревочку на точность попадания. Падение на руки вперед, в стороны с места и с прыжка. </w:t>
      </w:r>
    </w:p>
    <w:p w:rsidR="000B59D1" w:rsidRDefault="000B59D1" w:rsidP="000B59D1">
      <w:pPr>
        <w:shd w:val="clear" w:color="auto" w:fill="FFFFFF"/>
        <w:tabs>
          <w:tab w:val="left" w:pos="708"/>
        </w:tabs>
        <w:autoSpaceDE w:val="0"/>
        <w:autoSpaceDN w:val="0"/>
        <w:adjustRightInd w:val="0"/>
        <w:spacing w:line="276" w:lineRule="auto"/>
        <w:ind w:firstLine="708"/>
        <w:jc w:val="both"/>
      </w:pPr>
      <w:r>
        <w:rPr>
          <w:b/>
          <w:bCs/>
          <w:color w:val="000000"/>
        </w:rPr>
        <w:t xml:space="preserve">Упражнения для развития игровой ловкости. </w:t>
      </w:r>
      <w:r>
        <w:rPr>
          <w:color w:val="000000"/>
        </w:rPr>
        <w:t>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перехода в 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w:t>
      </w:r>
    </w:p>
    <w:p w:rsidR="000B59D1" w:rsidRDefault="000B59D1" w:rsidP="000B59D1">
      <w:pPr>
        <w:shd w:val="clear" w:color="auto" w:fill="FFFFFF"/>
        <w:tabs>
          <w:tab w:val="left" w:pos="708"/>
        </w:tabs>
        <w:autoSpaceDE w:val="0"/>
        <w:autoSpaceDN w:val="0"/>
        <w:adjustRightInd w:val="0"/>
        <w:spacing w:line="276" w:lineRule="auto"/>
        <w:ind w:firstLine="708"/>
        <w:jc w:val="both"/>
      </w:pPr>
      <w:r>
        <w:rPr>
          <w:color w:val="000000"/>
        </w:rPr>
        <w:t>Эстафеты с прыжками, ловлей, передачей и бросками мяча. Перемещения партнеров в парах лицом друг к другу, сохраняя расстояние между ними 2-3 м.</w:t>
      </w:r>
    </w:p>
    <w:p w:rsidR="000B59D1" w:rsidRDefault="000B59D1" w:rsidP="000B59D1">
      <w:pPr>
        <w:shd w:val="clear" w:color="auto" w:fill="FFFFFF"/>
        <w:tabs>
          <w:tab w:val="left" w:pos="709"/>
        </w:tabs>
        <w:autoSpaceDE w:val="0"/>
        <w:autoSpaceDN w:val="0"/>
        <w:adjustRightInd w:val="0"/>
        <w:ind w:firstLine="709"/>
        <w:jc w:val="both"/>
        <w:rPr>
          <w:b/>
          <w:color w:val="000000"/>
          <w:u w:val="single"/>
        </w:rPr>
      </w:pPr>
      <w:r>
        <w:rPr>
          <w:b/>
          <w:bCs/>
          <w:color w:val="000000"/>
        </w:rPr>
        <w:t xml:space="preserve">Упражнения для развития специальной выносливости. </w:t>
      </w:r>
      <w:r>
        <w:rPr>
          <w:color w:val="000000"/>
        </w:rPr>
        <w:t>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r>
        <w:rPr>
          <w:b/>
          <w:color w:val="000000"/>
          <w:u w:val="single"/>
        </w:rPr>
        <w:t xml:space="preserve"> </w:t>
      </w:r>
    </w:p>
    <w:p w:rsidR="000B59D1" w:rsidRDefault="000B59D1" w:rsidP="000B59D1">
      <w:pPr>
        <w:shd w:val="clear" w:color="auto" w:fill="FFFFFF"/>
        <w:tabs>
          <w:tab w:val="left" w:pos="709"/>
        </w:tabs>
        <w:autoSpaceDE w:val="0"/>
        <w:autoSpaceDN w:val="0"/>
        <w:adjustRightInd w:val="0"/>
        <w:jc w:val="center"/>
        <w:rPr>
          <w:b/>
          <w:color w:val="000000"/>
          <w:u w:val="single"/>
        </w:rPr>
      </w:pPr>
    </w:p>
    <w:p w:rsidR="000B59D1" w:rsidRDefault="000B59D1" w:rsidP="000B59D1">
      <w:pPr>
        <w:shd w:val="clear" w:color="auto" w:fill="FFFFFF"/>
        <w:tabs>
          <w:tab w:val="left" w:pos="709"/>
        </w:tabs>
        <w:autoSpaceDE w:val="0"/>
        <w:autoSpaceDN w:val="0"/>
        <w:adjustRightInd w:val="0"/>
        <w:jc w:val="center"/>
        <w:rPr>
          <w:b/>
          <w:color w:val="000000"/>
          <w:u w:val="single"/>
        </w:rPr>
      </w:pPr>
      <w:r>
        <w:rPr>
          <w:b/>
          <w:color w:val="000000"/>
        </w:rPr>
        <w:lastRenderedPageBreak/>
        <w:t xml:space="preserve">7.3. </w:t>
      </w:r>
      <w:r>
        <w:rPr>
          <w:b/>
          <w:color w:val="000000"/>
          <w:u w:val="single"/>
        </w:rPr>
        <w:t>Требования к выполнению техники безопасности</w:t>
      </w:r>
    </w:p>
    <w:p w:rsidR="000B59D1" w:rsidRDefault="000B59D1" w:rsidP="000B59D1">
      <w:pPr>
        <w:shd w:val="clear" w:color="auto" w:fill="FFFFFF"/>
        <w:tabs>
          <w:tab w:val="left" w:pos="709"/>
        </w:tabs>
        <w:autoSpaceDE w:val="0"/>
        <w:autoSpaceDN w:val="0"/>
        <w:adjustRightInd w:val="0"/>
        <w:jc w:val="center"/>
        <w:rPr>
          <w:b/>
          <w:color w:val="000000"/>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Для достижения поставленных целей и задач перед занимающимися необходимо учитывать требования к технике безопасности в условиях тренировочных занятий и соревнований:</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-проводить тренировочные занятия в соответствии с учебной программой;</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-готовить спортивный зал, предусматривать и устранять возможности получения травмы в спортивном зале;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-использовать во время проведения тренировки инвентарь, который не может травмировать занимающихся;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-организовывать занятия так, чтобы исключить возможность травматизма;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-провести инструктаж занимающихся по технике безопасности;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-вести журнал учета инструктажа, следить чтобы все ознакомились с Инструкцией и расписались в специальном журнале;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-проводить </w:t>
      </w:r>
      <w:proofErr w:type="gramStart"/>
      <w:r>
        <w:rPr>
          <w:color w:val="000000"/>
        </w:rPr>
        <w:t>занятия  только</w:t>
      </w:r>
      <w:proofErr w:type="gramEnd"/>
      <w:r>
        <w:rPr>
          <w:color w:val="000000"/>
        </w:rPr>
        <w:t xml:space="preserve"> в специально подготовленных местах (в спортивном, в тренажерном зале);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-перед занятием выяснить самочувствие занимающихся;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-приступать к занятиям только после разминки, подготовив мышечно-связочный аппарат и суставы верхних и нижних конечностей к работе.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u w:val="single"/>
        </w:rPr>
      </w:pPr>
      <w:r>
        <w:rPr>
          <w:b/>
          <w:color w:val="000000"/>
        </w:rPr>
        <w:t xml:space="preserve">7.4. </w:t>
      </w:r>
      <w:r>
        <w:rPr>
          <w:b/>
          <w:color w:val="000000"/>
          <w:u w:val="single"/>
        </w:rPr>
        <w:t>Методические основы системы спортивной подготовки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u w:val="single"/>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Многолетний процесс подготовки подчинен общим закономерностям обучения и воспитания. Необходимо выделить проблему нормирования тренировочных и соревновательных нагрузок на этапах спортивной специализации, совершенствования спортивного мастерства и высшего спортивного мастерства.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Эффективность повышения мастерства во многом определяется рациональной системой управления нагрузками. Следует обеспечить должную преемственность величин тренировочных нагрузок, оптимальное соотношение объемов нагрузок на всех этапах спортивной подготовки.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Основой методической системы является положение о том, что применяемые нагрузки должны быть адекватны возрастным особенностям занимающихся и ориентированы на уровень, </w:t>
      </w:r>
      <w:proofErr w:type="gramStart"/>
      <w:r>
        <w:rPr>
          <w:color w:val="000000"/>
        </w:rPr>
        <w:t>характерный  для</w:t>
      </w:r>
      <w:proofErr w:type="gramEnd"/>
      <w:r>
        <w:rPr>
          <w:color w:val="000000"/>
        </w:rPr>
        <w:t xml:space="preserve"> высшего спортивного мастерства.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Важное значение имеет рациональное планирование </w:t>
      </w:r>
      <w:proofErr w:type="gramStart"/>
      <w:r>
        <w:rPr>
          <w:color w:val="000000"/>
        </w:rPr>
        <w:t>тренировочных  нагрузок</w:t>
      </w:r>
      <w:proofErr w:type="gramEnd"/>
      <w:r>
        <w:rPr>
          <w:color w:val="000000"/>
        </w:rPr>
        <w:t xml:space="preserve"> в годичном  цикле подготовки спортсменов.</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Наибольшие объемы нагрузок выполняются в подготовительном и предсоревновательном этапах. В соревновательном этапе общий объем нагрузки снижается, а интенсивность возрастает.</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Соревнования, как важнейшая составная часть спортивной подготовки, используются в качестве действенного средства для стимулирования адаптационных реакций организма занимающихся. Они являются составной частью интегральной подготовки, дающей возможность объединить технико-тактическую, физическую, психологическую подготовку в единую систему, направленную на достижение высоких спортивных результатов.</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Только в процессе соревнований спортсмены могут достичь уровня предельных функциональных напряжений организма и выполнять такую нагрузку, которая в процессе тренировочных занятий является непосильной.</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u w:val="single"/>
        </w:rPr>
      </w:pPr>
      <w:r>
        <w:rPr>
          <w:b/>
          <w:color w:val="000000"/>
        </w:rPr>
        <w:t xml:space="preserve">7.5.  </w:t>
      </w:r>
      <w:r>
        <w:rPr>
          <w:b/>
          <w:color w:val="000000"/>
          <w:u w:val="single"/>
        </w:rPr>
        <w:t>Организация и проведения врачебно-педагогического контроля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u w:val="single"/>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Человек, занимающийся спортом представляет из себя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lastRenderedPageBreak/>
        <w:t xml:space="preserve">Одним из важнейших звеньев управления многолетней подготовки является комплексный контроль, позволяющий оценивать подготовленность </w:t>
      </w:r>
      <w:proofErr w:type="gramStart"/>
      <w:r>
        <w:rPr>
          <w:color w:val="000000"/>
        </w:rPr>
        <w:t>спортсменов  на</w:t>
      </w:r>
      <w:proofErr w:type="gramEnd"/>
      <w:r>
        <w:rPr>
          <w:color w:val="000000"/>
        </w:rPr>
        <w:t xml:space="preserve">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Педагогический контроль – является основным для получения информации о состоянии и эффективности деятельности занимающихся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Задачи педагогического контроля: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-учет тренировочных и соревновательных нагрузок;</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-определение различных сторон подготовленности занимающихся;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-выявление возможностей достигнуть запланированный спортивный результат;</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-оценка поведения занимающегося на соревнованиях.</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Методы врачебного контроля направлены на оценку состояния здоровья, степени физического развития, биологического возраста, уровня его функциональной подготовленности.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В последние года значительно повысилось значение организации </w:t>
      </w:r>
      <w:proofErr w:type="spellStart"/>
      <w:r>
        <w:rPr>
          <w:color w:val="000000"/>
        </w:rPr>
        <w:t>врачебно</w:t>
      </w:r>
      <w:proofErr w:type="spellEnd"/>
      <w:r>
        <w:rPr>
          <w:color w:val="000000"/>
        </w:rPr>
        <w:t xml:space="preserve"> - педагогического контроля, который рассматривается теперь в качестве одного из главных звеньев в системе управления подготовкой спортсмена.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Методы контроля: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-анкетирование, опрос;</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-педагогическое наблюдение;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-тестирование.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Важнейшим дополнением к педагогическому контролю может и должен служить самоконтроль занимающегося.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Самоконтроль – это система наблюдений спортсмена за своим здоровьем, переносимостью тренировочных и соревновательных нагрузок, а также физической, технической и психологической подготовленностью.</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занимающихся, чтобы избежать отрицательного влияния утомления, возможный переутомления или перетренированности.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Следует систематически проводить обследование занимающихся до и после тренировок.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Для правильной организации тренировочного процесса тренер консультируется со спортивным врачом баскетбольного клуба.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Врачебный контроль осуществляется в виде обследований:</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углубленное медицинское обследование (УМО) проводиться дважды в год (в начале и в конце учебного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u w:val="single"/>
        </w:rPr>
      </w:pPr>
      <w:r>
        <w:rPr>
          <w:b/>
          <w:color w:val="000000"/>
        </w:rPr>
        <w:lastRenderedPageBreak/>
        <w:t xml:space="preserve">7.6.  </w:t>
      </w:r>
      <w:r>
        <w:rPr>
          <w:b/>
          <w:color w:val="000000"/>
          <w:u w:val="single"/>
        </w:rPr>
        <w:t>Рекомендации по организации психологической подготовк</w:t>
      </w:r>
      <w:r w:rsidR="00FD0590" w:rsidRPr="00024F68">
        <w:rPr>
          <w:b/>
          <w:color w:val="000000"/>
          <w:u w:val="single"/>
        </w:rPr>
        <w:t>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Большое внимание уделяется психологической подготовке.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Психологическая подготовка предусматривает формирование личности занимающегося и межличностных отношений, развитие спортивного интеллекта, психологических функций и психомоторных качеств.</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Основными задачами психологической подготовки являются: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-привитие устойчивого интереса к занятиям спортом;</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-формирование установки на тренировочную деятельность;</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-формирование волевых качеств спортсмена;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-совершенствование эмоциональных свойств личности;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-развитие коммуникативных свойств личности;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-развитие и </w:t>
      </w:r>
      <w:proofErr w:type="gramStart"/>
      <w:r>
        <w:rPr>
          <w:color w:val="000000"/>
        </w:rPr>
        <w:t>совершенствование  интеллекта</w:t>
      </w:r>
      <w:proofErr w:type="gramEnd"/>
      <w:r>
        <w:rPr>
          <w:color w:val="000000"/>
        </w:rPr>
        <w:t xml:space="preserve"> спортсмена.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В программу занятий следует вводить ситуации, требующие преодоления трудностей. </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w:t>
      </w:r>
      <w:r>
        <w:rPr>
          <w:color w:val="000000"/>
        </w:rPr>
        <w:tab/>
        <w:t>Рекомендации по организации психологической подготовки.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В структуру психологической подготовки занимающегося включены следующие компоненты:</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1. Определение и разработка системы требований к личности занимающегося определенным видом спорта;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2. Психодиагностика и оценка уровня проявления психических качеств и черт личности занимающегося – его «психологическая характеристика»;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3. Становление личности занимающегося, через волевые, эмоциональные, коммуникативные и интеллектуальные качества личности.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t>4. Разработка и совершенствование содержания «психологической настройки» занимающегося в день соревнований через систему организации жизнедеятельности спортсмена, организацию внимания в предстартовый период соревновательной деятельности.</w:t>
      </w:r>
    </w:p>
    <w:p w:rsidR="000B59D1" w:rsidRDefault="000B59D1" w:rsidP="000B59D1">
      <w:pPr>
        <w:shd w:val="clear" w:color="auto" w:fill="FFFFFF"/>
        <w:tabs>
          <w:tab w:val="left" w:pos="708"/>
        </w:tabs>
        <w:autoSpaceDE w:val="0"/>
        <w:autoSpaceDN w:val="0"/>
        <w:adjustRightInd w:val="0"/>
        <w:spacing w:line="276" w:lineRule="auto"/>
        <w:ind w:firstLine="708"/>
        <w:jc w:val="both"/>
      </w:pPr>
      <w:r>
        <w:rPr>
          <w:color w:val="000000"/>
        </w:rPr>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на конкретных соревнованиях.</w:t>
      </w:r>
    </w:p>
    <w:p w:rsidR="000B59D1" w:rsidRDefault="000B59D1" w:rsidP="000B59D1">
      <w:pPr>
        <w:shd w:val="clear" w:color="auto" w:fill="FFFFFF"/>
        <w:tabs>
          <w:tab w:val="left" w:pos="708"/>
        </w:tabs>
        <w:autoSpaceDE w:val="0"/>
        <w:autoSpaceDN w:val="0"/>
        <w:adjustRightInd w:val="0"/>
        <w:spacing w:line="276" w:lineRule="auto"/>
        <w:ind w:firstLine="708"/>
        <w:jc w:val="both"/>
        <w:rPr>
          <w:color w:val="000000"/>
        </w:rPr>
      </w:pPr>
      <w:r>
        <w:rPr>
          <w:color w:val="000000"/>
        </w:rPr>
        <w:t xml:space="preserve">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w:t>
      </w:r>
      <w:proofErr w:type="spellStart"/>
      <w:r>
        <w:rPr>
          <w:color w:val="000000"/>
        </w:rPr>
        <w:t>саморегуляции</w:t>
      </w:r>
      <w:proofErr w:type="spellEnd"/>
      <w:r>
        <w:rPr>
          <w:color w:val="000000"/>
        </w:rPr>
        <w:t xml:space="preserve"> в соревновательной обстановке. </w:t>
      </w:r>
    </w:p>
    <w:p w:rsidR="000B59D1" w:rsidRDefault="000B59D1" w:rsidP="000B59D1">
      <w:pPr>
        <w:shd w:val="clear" w:color="auto" w:fill="FFFFFF"/>
        <w:tabs>
          <w:tab w:val="left" w:pos="708"/>
        </w:tabs>
        <w:autoSpaceDE w:val="0"/>
        <w:autoSpaceDN w:val="0"/>
        <w:adjustRightInd w:val="0"/>
        <w:spacing w:line="276" w:lineRule="auto"/>
        <w:ind w:firstLine="708"/>
        <w:jc w:val="both"/>
      </w:pPr>
      <w:r>
        <w:rPr>
          <w:color w:val="000000"/>
        </w:rPr>
        <w:t>В ходе подготовки к конкретным соревнованиям формируется специальная (предсоревновательная) психическая игровая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
    <w:p w:rsidR="000B59D1" w:rsidRDefault="000B59D1" w:rsidP="000B59D1">
      <w:pPr>
        <w:tabs>
          <w:tab w:val="left" w:pos="708"/>
        </w:tabs>
        <w:spacing w:line="276" w:lineRule="auto"/>
        <w:jc w:val="both"/>
      </w:pPr>
    </w:p>
    <w:p w:rsidR="000B59D1" w:rsidRDefault="000B59D1" w:rsidP="000B59D1">
      <w:pPr>
        <w:shd w:val="clear" w:color="auto" w:fill="FFFFFF"/>
        <w:tabs>
          <w:tab w:val="left" w:pos="5083"/>
        </w:tabs>
        <w:spacing w:line="276" w:lineRule="auto"/>
        <w:jc w:val="center"/>
        <w:rPr>
          <w:b/>
          <w:color w:val="000000"/>
          <w:u w:val="single"/>
        </w:rPr>
      </w:pPr>
      <w:r>
        <w:rPr>
          <w:b/>
          <w:color w:val="000000"/>
        </w:rPr>
        <w:t xml:space="preserve">7.7. </w:t>
      </w:r>
      <w:r>
        <w:rPr>
          <w:b/>
          <w:color w:val="000000"/>
          <w:u w:val="single"/>
        </w:rPr>
        <w:t>Планы применения восстановительных средств</w:t>
      </w:r>
    </w:p>
    <w:p w:rsidR="000B59D1" w:rsidRDefault="000B59D1" w:rsidP="000B59D1">
      <w:pPr>
        <w:shd w:val="clear" w:color="auto" w:fill="FFFFFF"/>
        <w:tabs>
          <w:tab w:val="left" w:pos="5083"/>
        </w:tabs>
        <w:spacing w:line="276" w:lineRule="auto"/>
        <w:jc w:val="center"/>
        <w:rPr>
          <w:b/>
          <w:color w:val="000000"/>
          <w:u w:val="single"/>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Многолетняя спортивная подготовка связана с постоянным ростом тренировочных и соревновательных нагрузок, выполнения больших по объему и интенсивности нагрузок и сохранение высокой работоспособности не возможно без использования </w:t>
      </w:r>
      <w:proofErr w:type="gramStart"/>
      <w:r>
        <w:t>восстановительных  мероприятий</w:t>
      </w:r>
      <w:proofErr w:type="gramEnd"/>
      <w:r>
        <w:t>.</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 условиях применения больших нагрузок, важное </w:t>
      </w:r>
      <w:proofErr w:type="gramStart"/>
      <w:r>
        <w:t>значение  в</w:t>
      </w:r>
      <w:proofErr w:type="gramEnd"/>
      <w:r>
        <w:t xml:space="preserve"> тренировочном процессе приобретает системность и направленность различных восстановительных средств.</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t xml:space="preserve">Педагогические </w:t>
      </w:r>
      <w:proofErr w:type="gramStart"/>
      <w:r>
        <w:rPr>
          <w:b/>
        </w:rPr>
        <w:t>средства  восстановления</w:t>
      </w:r>
      <w:proofErr w:type="gramEnd"/>
      <w:r>
        <w:rPr>
          <w:b/>
        </w:rPr>
        <w:t>:</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-рациональное распределение нагрузок по этапам подготовки;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-рациональное построение тренировочного занятия;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-постепенное возрастание тренировочных нагрузок по объему и интенсивности;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-разнообразие средств </w:t>
      </w:r>
      <w:proofErr w:type="gramStart"/>
      <w:r>
        <w:t>и  методов</w:t>
      </w:r>
      <w:proofErr w:type="gramEnd"/>
      <w:r>
        <w:t xml:space="preserve"> тренировки;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-переключение с одного вида спортивной деятельности на другой;</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-чередование тренировочных нагрузок различного объема и интенсивности;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-изменение пауз отдыха, их продолжительности;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-оптимальное соотношение нагрузок и отдыха на отдельном тренировочном занятии и в </w:t>
      </w:r>
      <w:proofErr w:type="gramStart"/>
      <w:r>
        <w:t>отдельном  недельном</w:t>
      </w:r>
      <w:proofErr w:type="gramEnd"/>
      <w:r>
        <w:t xml:space="preserve"> цикле;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-оптимальное соотношение нагрузок и отдыха на этапах годичного цикла;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-оптимальное соотношение тренировочных и соревновательных нагрузок;</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-упражнения для активного отдыха и расслабления;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-дни профилактического отдыха.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Психологические средства восстановления: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-создание положительного эмоционального фона тренировки;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-переключение внимания, мыслей, отвлекающие мероприятия;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-внушение;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-психорегулирующая тренировка.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Медико-биологические средства восстановления: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Гигиенические средства: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-водные процедуры закаливающего характера;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-душ, теплые ванны;</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-прогулки на свежем воздухе;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-рациональные режимы дня и сна, питания;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-витаминизация;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-тренировки в благоприятное время суток;</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t>Физиотерапевтические средства восстановления:</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-душ: теплый (успокаивающий) </w:t>
      </w:r>
      <w:proofErr w:type="gramStart"/>
      <w:r>
        <w:t>при  температуре</w:t>
      </w:r>
      <w:proofErr w:type="gramEnd"/>
      <w:r>
        <w:t xml:space="preserve"> 36 - 38 градусов и продолжительностью 12 - 15 мин., прохладный, контрастный и вибрационный при температуре 23-28 гр. и продолжительностью 2 - 3 мин;</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-ванны хвойные, жемчужные, солевые;</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-бани и бассейны – 1 - 2 раза в неделю (исключая предсоревновательный и соревновательный микроциклы);</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w:t>
      </w:r>
      <w:proofErr w:type="spellStart"/>
      <w:r>
        <w:t>кислородотерапия</w:t>
      </w:r>
      <w:proofErr w:type="spellEnd"/>
      <w:r>
        <w:t>;</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-массаж.</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Комплексное использование средств в полном объеме необходимо на этапе спортивного совершенствования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 </w:t>
      </w:r>
      <w:proofErr w:type="gramStart"/>
      <w:r>
        <w:t>использовать  гигиенические</w:t>
      </w:r>
      <w:proofErr w:type="gramEnd"/>
      <w:r>
        <w:t xml:space="preserve"> процедуры.</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Использование восстановительных средств является составной частью тренировочного процесса. Важное значение для оптимизации восстановительных </w:t>
      </w:r>
      <w:proofErr w:type="gramStart"/>
      <w:r>
        <w:t>процессов  имеет</w:t>
      </w:r>
      <w:proofErr w:type="gramEnd"/>
      <w:r>
        <w:t xml:space="preserve"> создание положительного эмоционального фона.</w:t>
      </w:r>
    </w:p>
    <w:p w:rsidR="00797F7E" w:rsidRDefault="00797F7E" w:rsidP="000B59D1">
      <w:pPr>
        <w:shd w:val="clear" w:color="auto" w:fill="FFFFFF"/>
        <w:tabs>
          <w:tab w:val="left" w:pos="708"/>
        </w:tabs>
        <w:autoSpaceDE w:val="0"/>
        <w:autoSpaceDN w:val="0"/>
        <w:adjustRightInd w:val="0"/>
        <w:jc w:val="center"/>
        <w:rPr>
          <w:b/>
        </w:rPr>
      </w:pPr>
    </w:p>
    <w:p w:rsidR="000B59D1" w:rsidRDefault="000B59D1" w:rsidP="000B59D1">
      <w:pPr>
        <w:shd w:val="clear" w:color="auto" w:fill="FFFFFF"/>
        <w:tabs>
          <w:tab w:val="left" w:pos="708"/>
        </w:tabs>
        <w:autoSpaceDE w:val="0"/>
        <w:autoSpaceDN w:val="0"/>
        <w:adjustRightInd w:val="0"/>
        <w:jc w:val="center"/>
        <w:rPr>
          <w:b/>
          <w:u w:val="single"/>
        </w:rPr>
      </w:pPr>
      <w:r>
        <w:rPr>
          <w:b/>
        </w:rPr>
        <w:lastRenderedPageBreak/>
        <w:t xml:space="preserve">7.8. </w:t>
      </w:r>
      <w:r>
        <w:rPr>
          <w:b/>
          <w:u w:val="single"/>
        </w:rPr>
        <w:t>Антидопинговое обеспечение</w:t>
      </w:r>
    </w:p>
    <w:p w:rsidR="000B59D1" w:rsidRDefault="000B59D1" w:rsidP="000B59D1">
      <w:pPr>
        <w:shd w:val="clear" w:color="auto" w:fill="FFFFFF"/>
        <w:tabs>
          <w:tab w:val="left" w:pos="708"/>
        </w:tabs>
        <w:autoSpaceDE w:val="0"/>
        <w:autoSpaceDN w:val="0"/>
        <w:adjustRightInd w:val="0"/>
        <w:jc w:val="center"/>
        <w:rPr>
          <w:b/>
          <w:u w:val="single"/>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Антидопинговое обеспечение занимающихся в клубе включает в себя основные антидопинговые мероприятия: допинг-контроль, образовательные мероприятия - беседы, лекции и т.п.</w:t>
      </w:r>
    </w:p>
    <w:p w:rsidR="000B59D1" w:rsidRDefault="000B59D1" w:rsidP="000B59D1">
      <w:pPr>
        <w:tabs>
          <w:tab w:val="left" w:pos="708"/>
        </w:tabs>
        <w:spacing w:line="276" w:lineRule="auto"/>
        <w:jc w:val="center"/>
        <w:rPr>
          <w:b/>
          <w:u w:val="single"/>
        </w:rPr>
      </w:pPr>
      <w:r>
        <w:rPr>
          <w:b/>
        </w:rPr>
        <w:t xml:space="preserve">7.9. </w:t>
      </w:r>
      <w:r>
        <w:rPr>
          <w:b/>
          <w:u w:val="single"/>
        </w:rPr>
        <w:t>Организация инструкторской и судейской практики</w:t>
      </w:r>
    </w:p>
    <w:p w:rsidR="000B59D1" w:rsidRDefault="000B59D1" w:rsidP="000B59D1">
      <w:pPr>
        <w:tabs>
          <w:tab w:val="left" w:pos="708"/>
        </w:tabs>
        <w:spacing w:line="276" w:lineRule="auto"/>
        <w:jc w:val="center"/>
        <w:rPr>
          <w:b/>
          <w:u w:val="single"/>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Приобретение навыков судейства и самостоятельной практики проведения занятий является обязательным на всех этапах спортивной подготовки, проводится с целью получения обучающимися звания «инструктора-общественника» и судьи по спорту и последующего привлечения к тренерской и судейской работе, а также имеет </w:t>
      </w:r>
      <w:proofErr w:type="gramStart"/>
      <w:r>
        <w:t>большое  воспитательное</w:t>
      </w:r>
      <w:proofErr w:type="gramEnd"/>
      <w:r>
        <w:t xml:space="preserve"> значение – у занимающихся воспитывается вкус к наставничеству, сознательное отношение к тренировочному процессу.</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Навыки организации и проведения занятий и соревнований приобретаются на протяжении многолетней подготовки в процессе теоретических знаний и практической работы в качестве помощника тренера, инструктора, помощника судьи, секретаря, самостоятельного судейства.</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Занимающиеся групп совершенствования спортивного и высшего мастерства являются помощниками тренера в работе с начинающими спортсменами. Они должны уметь самостоятельно провести все тренировочное занятие в группе начальной </w:t>
      </w:r>
      <w:proofErr w:type="gramStart"/>
      <w:r>
        <w:t>подготовки  или</w:t>
      </w:r>
      <w:proofErr w:type="gramEnd"/>
      <w:r>
        <w:t xml:space="preserve">  на тренировочном этапе, составив при этом план тренировки, отвечающий поставленной задаче. Наряду с хорошим показом общеразвивающих и специальных упражнений занимающиеся обязаны знать и уметь охарактеризовать методические </w:t>
      </w:r>
      <w:proofErr w:type="gramStart"/>
      <w:r>
        <w:t>закономерности  развития</w:t>
      </w:r>
      <w:proofErr w:type="gramEnd"/>
      <w:r>
        <w:t xml:space="preserve"> быстроты, ловкости, силы, выносливости, на каком уровне ЧСС следует выполнять работу соответствующей направленности.</w:t>
      </w: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Занимающиеся групп совершенствования спортивного мастерства и высшего спортивного мастерства должны хорошо знать правила соревнований по баскетболу и </w:t>
      </w:r>
      <w:proofErr w:type="gramStart"/>
      <w:r>
        <w:t>постоянно  участвовать</w:t>
      </w:r>
      <w:proofErr w:type="gramEnd"/>
      <w:r>
        <w:t xml:space="preserve"> в судействе соревнований.</w:t>
      </w:r>
    </w:p>
    <w:p w:rsidR="00E87A46" w:rsidRDefault="00E87A46"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B59D1" w:rsidRPr="00042627" w:rsidRDefault="000B59D1" w:rsidP="000B59D1">
      <w:pPr>
        <w:numPr>
          <w:ilvl w:val="0"/>
          <w:numId w:val="12"/>
        </w:numPr>
        <w:tabs>
          <w:tab w:val="left" w:pos="708"/>
        </w:tabs>
        <w:spacing w:line="276" w:lineRule="auto"/>
        <w:jc w:val="center"/>
        <w:rPr>
          <w:b/>
          <w:bCs/>
          <w:color w:val="000000"/>
        </w:rPr>
      </w:pPr>
      <w:r>
        <w:rPr>
          <w:b/>
          <w:bCs/>
          <w:color w:val="000000"/>
        </w:rPr>
        <w:t xml:space="preserve">СИСТЕМА КОНТРОЛЯ И ЗАЧЕТНЫЕ ТРЕБОВАНИЯ </w:t>
      </w:r>
    </w:p>
    <w:p w:rsidR="000B59D1" w:rsidRDefault="000B59D1" w:rsidP="000B59D1">
      <w:pPr>
        <w:tabs>
          <w:tab w:val="left" w:pos="708"/>
        </w:tabs>
        <w:spacing w:line="276" w:lineRule="auto"/>
        <w:ind w:left="720"/>
        <w:rPr>
          <w:b/>
          <w:color w:val="000000"/>
        </w:rPr>
      </w:pPr>
    </w:p>
    <w:p w:rsidR="000B59D1" w:rsidRDefault="000B59D1" w:rsidP="000B59D1">
      <w:pPr>
        <w:tabs>
          <w:tab w:val="left" w:pos="708"/>
        </w:tabs>
        <w:autoSpaceDE w:val="0"/>
        <w:autoSpaceDN w:val="0"/>
        <w:adjustRightInd w:val="0"/>
        <w:spacing w:line="276" w:lineRule="auto"/>
        <w:ind w:firstLine="709"/>
        <w:jc w:val="both"/>
        <w:rPr>
          <w:color w:val="000000"/>
        </w:rPr>
      </w:pPr>
      <w:r>
        <w:rPr>
          <w:color w:val="000000"/>
        </w:rPr>
        <w:t>Важнейшей функцией управления наряду с планированием явля</w:t>
      </w:r>
      <w:r>
        <w:rPr>
          <w:color w:val="000000"/>
        </w:rPr>
        <w:softHyphen/>
        <w:t>ется контроль, определяющий эффективность тренировочной работы с баскетболистами на всех этапах многолетней подготовки. В процессе тренировочной работы систематически ведется учет подготовленности путем:</w:t>
      </w:r>
    </w:p>
    <w:p w:rsidR="000B59D1" w:rsidRDefault="000B59D1" w:rsidP="000B59D1">
      <w:pPr>
        <w:tabs>
          <w:tab w:val="left" w:pos="708"/>
        </w:tabs>
        <w:autoSpaceDE w:val="0"/>
        <w:autoSpaceDN w:val="0"/>
        <w:adjustRightInd w:val="0"/>
        <w:spacing w:line="276" w:lineRule="auto"/>
        <w:ind w:firstLine="540"/>
        <w:jc w:val="both"/>
        <w:rPr>
          <w:color w:val="000000"/>
        </w:rPr>
      </w:pPr>
      <w:r>
        <w:rPr>
          <w:color w:val="000000"/>
        </w:rPr>
        <w:t>-текущей оценки усвоения изучаемого материала;</w:t>
      </w:r>
    </w:p>
    <w:p w:rsidR="000B59D1" w:rsidRDefault="000B59D1" w:rsidP="000B59D1">
      <w:pPr>
        <w:tabs>
          <w:tab w:val="left" w:pos="708"/>
        </w:tabs>
        <w:autoSpaceDE w:val="0"/>
        <w:autoSpaceDN w:val="0"/>
        <w:adjustRightInd w:val="0"/>
        <w:spacing w:line="276" w:lineRule="auto"/>
        <w:ind w:firstLine="540"/>
        <w:jc w:val="both"/>
        <w:rPr>
          <w:color w:val="000000"/>
        </w:rPr>
      </w:pPr>
      <w:r>
        <w:rPr>
          <w:color w:val="000000"/>
        </w:rPr>
        <w:t>-оценки результатов выступления в соревнованиях команды и индивидуальных игровых                 показателей;</w:t>
      </w:r>
    </w:p>
    <w:p w:rsidR="000B59D1" w:rsidRDefault="000B59D1" w:rsidP="000B59D1">
      <w:pPr>
        <w:tabs>
          <w:tab w:val="left" w:pos="708"/>
        </w:tabs>
        <w:autoSpaceDE w:val="0"/>
        <w:autoSpaceDN w:val="0"/>
        <w:adjustRightInd w:val="0"/>
        <w:spacing w:line="276" w:lineRule="auto"/>
        <w:ind w:firstLine="540"/>
        <w:jc w:val="both"/>
        <w:rPr>
          <w:color w:val="000000"/>
        </w:rPr>
      </w:pPr>
      <w:r>
        <w:rPr>
          <w:color w:val="000000"/>
        </w:rPr>
        <w:t xml:space="preserve">-объёма и интенсивности тренировочных нагрузок; </w:t>
      </w:r>
    </w:p>
    <w:p w:rsidR="000B59D1" w:rsidRDefault="000B59D1" w:rsidP="000B59D1">
      <w:pPr>
        <w:tabs>
          <w:tab w:val="left" w:pos="708"/>
        </w:tabs>
        <w:autoSpaceDE w:val="0"/>
        <w:autoSpaceDN w:val="0"/>
        <w:adjustRightInd w:val="0"/>
        <w:spacing w:line="276" w:lineRule="auto"/>
        <w:jc w:val="both"/>
        <w:rPr>
          <w:color w:val="000000"/>
        </w:rPr>
      </w:pPr>
      <w:r>
        <w:rPr>
          <w:color w:val="000000"/>
        </w:rPr>
        <w:t xml:space="preserve">         -выполнения контрольных упражнений по общей и специаль</w:t>
      </w:r>
      <w:r>
        <w:rPr>
          <w:color w:val="000000"/>
        </w:rPr>
        <w:softHyphen/>
        <w:t>ной физической подготовке.</w:t>
      </w:r>
    </w:p>
    <w:p w:rsidR="000B59D1" w:rsidRDefault="000B59D1" w:rsidP="000B59D1">
      <w:pPr>
        <w:tabs>
          <w:tab w:val="left" w:pos="708"/>
        </w:tabs>
        <w:autoSpaceDE w:val="0"/>
        <w:autoSpaceDN w:val="0"/>
        <w:adjustRightInd w:val="0"/>
        <w:spacing w:line="276" w:lineRule="auto"/>
        <w:ind w:firstLine="709"/>
        <w:jc w:val="both"/>
        <w:rPr>
          <w:color w:val="000000"/>
        </w:rPr>
      </w:pPr>
      <w:r>
        <w:rPr>
          <w:color w:val="000000"/>
        </w:rPr>
        <w:t xml:space="preserve">Все контрольно-переводные нормативы проводятся на базе ГБУ СБК «Глория» Москомспорта, за исключением теста на выносливость (бег 600 метров), который проводится при наличии спортивного сооружения (стадиона, манежа). </w:t>
      </w:r>
    </w:p>
    <w:p w:rsidR="000B59D1" w:rsidRDefault="000B59D1" w:rsidP="000B59D1">
      <w:pPr>
        <w:tabs>
          <w:tab w:val="left" w:pos="708"/>
        </w:tabs>
        <w:autoSpaceDE w:val="0"/>
        <w:autoSpaceDN w:val="0"/>
        <w:adjustRightInd w:val="0"/>
        <w:spacing w:line="276" w:lineRule="auto"/>
        <w:ind w:firstLine="540"/>
        <w:jc w:val="both"/>
        <w:rPr>
          <w:b/>
          <w:color w:val="000000"/>
        </w:rPr>
      </w:pPr>
    </w:p>
    <w:p w:rsidR="00E87A46" w:rsidRDefault="00E87A46" w:rsidP="000B59D1">
      <w:pPr>
        <w:tabs>
          <w:tab w:val="left" w:pos="708"/>
        </w:tabs>
        <w:autoSpaceDE w:val="0"/>
        <w:autoSpaceDN w:val="0"/>
        <w:adjustRightInd w:val="0"/>
        <w:spacing w:line="276" w:lineRule="auto"/>
        <w:ind w:firstLine="540"/>
        <w:jc w:val="both"/>
        <w:rPr>
          <w:b/>
          <w:color w:val="000000"/>
        </w:rPr>
      </w:pPr>
    </w:p>
    <w:p w:rsidR="00C26E2F" w:rsidRDefault="00C26E2F" w:rsidP="000B59D1">
      <w:pPr>
        <w:tabs>
          <w:tab w:val="left" w:pos="708"/>
        </w:tabs>
        <w:autoSpaceDE w:val="0"/>
        <w:autoSpaceDN w:val="0"/>
        <w:adjustRightInd w:val="0"/>
        <w:spacing w:line="276" w:lineRule="auto"/>
        <w:ind w:firstLine="540"/>
        <w:jc w:val="both"/>
        <w:rPr>
          <w:b/>
          <w:color w:val="000000"/>
        </w:rPr>
      </w:pPr>
    </w:p>
    <w:p w:rsidR="00C26E2F" w:rsidRDefault="00C26E2F" w:rsidP="000B59D1">
      <w:pPr>
        <w:tabs>
          <w:tab w:val="left" w:pos="708"/>
        </w:tabs>
        <w:autoSpaceDE w:val="0"/>
        <w:autoSpaceDN w:val="0"/>
        <w:adjustRightInd w:val="0"/>
        <w:spacing w:line="276" w:lineRule="auto"/>
        <w:ind w:firstLine="540"/>
        <w:jc w:val="both"/>
        <w:rPr>
          <w:b/>
          <w:color w:val="000000"/>
        </w:rPr>
      </w:pPr>
    </w:p>
    <w:p w:rsidR="00C26E2F" w:rsidRDefault="00C26E2F" w:rsidP="000B59D1">
      <w:pPr>
        <w:tabs>
          <w:tab w:val="left" w:pos="708"/>
        </w:tabs>
        <w:autoSpaceDE w:val="0"/>
        <w:autoSpaceDN w:val="0"/>
        <w:adjustRightInd w:val="0"/>
        <w:spacing w:line="276" w:lineRule="auto"/>
        <w:ind w:firstLine="540"/>
        <w:jc w:val="both"/>
        <w:rPr>
          <w:b/>
          <w:color w:val="000000"/>
        </w:rPr>
      </w:pPr>
    </w:p>
    <w:p w:rsidR="00C26E2F" w:rsidRDefault="00C26E2F" w:rsidP="000B59D1">
      <w:pPr>
        <w:tabs>
          <w:tab w:val="left" w:pos="708"/>
        </w:tabs>
        <w:autoSpaceDE w:val="0"/>
        <w:autoSpaceDN w:val="0"/>
        <w:adjustRightInd w:val="0"/>
        <w:spacing w:line="276" w:lineRule="auto"/>
        <w:ind w:firstLine="540"/>
        <w:jc w:val="both"/>
        <w:rPr>
          <w:b/>
          <w:color w:val="000000"/>
        </w:rPr>
      </w:pPr>
    </w:p>
    <w:p w:rsidR="00E87A46" w:rsidRDefault="00E87A46" w:rsidP="000B59D1">
      <w:pPr>
        <w:tabs>
          <w:tab w:val="left" w:pos="708"/>
        </w:tabs>
        <w:autoSpaceDE w:val="0"/>
        <w:autoSpaceDN w:val="0"/>
        <w:adjustRightInd w:val="0"/>
        <w:spacing w:line="276" w:lineRule="auto"/>
        <w:ind w:firstLine="540"/>
        <w:jc w:val="both"/>
        <w:rPr>
          <w:b/>
          <w:color w:val="000000"/>
        </w:rPr>
      </w:pPr>
    </w:p>
    <w:p w:rsidR="00E87A46" w:rsidRDefault="00E87A46" w:rsidP="000B59D1">
      <w:pPr>
        <w:tabs>
          <w:tab w:val="left" w:pos="708"/>
        </w:tabs>
        <w:autoSpaceDE w:val="0"/>
        <w:autoSpaceDN w:val="0"/>
        <w:adjustRightInd w:val="0"/>
        <w:spacing w:line="276" w:lineRule="auto"/>
        <w:ind w:firstLine="540"/>
        <w:jc w:val="both"/>
        <w:rPr>
          <w:b/>
          <w:color w:val="000000"/>
        </w:rPr>
      </w:pPr>
    </w:p>
    <w:p w:rsidR="00797F7E" w:rsidRDefault="00797F7E" w:rsidP="000B59D1">
      <w:pPr>
        <w:tabs>
          <w:tab w:val="left" w:pos="708"/>
        </w:tabs>
        <w:autoSpaceDE w:val="0"/>
        <w:autoSpaceDN w:val="0"/>
        <w:adjustRightInd w:val="0"/>
        <w:spacing w:line="276" w:lineRule="auto"/>
        <w:ind w:firstLine="540"/>
        <w:jc w:val="both"/>
        <w:rPr>
          <w:b/>
          <w:color w:val="000000"/>
        </w:rPr>
      </w:pPr>
    </w:p>
    <w:p w:rsidR="00E87A46" w:rsidRDefault="00E87A46" w:rsidP="000B59D1">
      <w:pPr>
        <w:tabs>
          <w:tab w:val="left" w:pos="708"/>
        </w:tabs>
        <w:autoSpaceDE w:val="0"/>
        <w:autoSpaceDN w:val="0"/>
        <w:adjustRightInd w:val="0"/>
        <w:spacing w:line="276" w:lineRule="auto"/>
        <w:ind w:firstLine="540"/>
        <w:jc w:val="both"/>
        <w:rPr>
          <w:b/>
          <w:color w:val="000000"/>
        </w:rPr>
      </w:pPr>
    </w:p>
    <w:p w:rsidR="000B59D1" w:rsidRDefault="000B59D1" w:rsidP="000B59D1">
      <w:pPr>
        <w:tabs>
          <w:tab w:val="left" w:pos="708"/>
        </w:tabs>
        <w:autoSpaceDE w:val="0"/>
        <w:autoSpaceDN w:val="0"/>
        <w:adjustRightInd w:val="0"/>
        <w:spacing w:line="276" w:lineRule="auto"/>
        <w:jc w:val="center"/>
        <w:rPr>
          <w:b/>
          <w:color w:val="000000"/>
          <w:u w:val="single"/>
        </w:rPr>
      </w:pPr>
      <w:r>
        <w:rPr>
          <w:b/>
          <w:color w:val="000000"/>
        </w:rPr>
        <w:lastRenderedPageBreak/>
        <w:t xml:space="preserve">8.1. </w:t>
      </w:r>
      <w:r>
        <w:rPr>
          <w:b/>
          <w:color w:val="000000"/>
          <w:u w:val="single"/>
        </w:rPr>
        <w:t>Описание контрольных упражнений:</w:t>
      </w:r>
    </w:p>
    <w:p w:rsidR="000B59D1" w:rsidRDefault="000B59D1" w:rsidP="000B59D1">
      <w:pPr>
        <w:tabs>
          <w:tab w:val="left" w:pos="708"/>
        </w:tabs>
        <w:autoSpaceDE w:val="0"/>
        <w:autoSpaceDN w:val="0"/>
        <w:adjustRightInd w:val="0"/>
        <w:jc w:val="center"/>
        <w:rPr>
          <w:b/>
          <w:bCs/>
          <w:iCs/>
          <w:color w:val="000000"/>
          <w:spacing w:val="-3"/>
        </w:rPr>
      </w:pPr>
    </w:p>
    <w:p w:rsidR="000B59D1" w:rsidRDefault="000B59D1" w:rsidP="000B59D1">
      <w:pPr>
        <w:tabs>
          <w:tab w:val="left" w:pos="708"/>
        </w:tabs>
        <w:autoSpaceDE w:val="0"/>
        <w:autoSpaceDN w:val="0"/>
        <w:adjustRightInd w:val="0"/>
        <w:jc w:val="center"/>
        <w:rPr>
          <w:b/>
          <w:bCs/>
          <w:iCs/>
          <w:color w:val="000000"/>
          <w:spacing w:val="-3"/>
        </w:rPr>
      </w:pPr>
      <w:r>
        <w:rPr>
          <w:b/>
          <w:bCs/>
          <w:iCs/>
          <w:color w:val="000000"/>
          <w:spacing w:val="-3"/>
        </w:rPr>
        <w:t>Физическая подготовка:</w:t>
      </w:r>
    </w:p>
    <w:p w:rsidR="000B59D1" w:rsidRDefault="000B59D1" w:rsidP="000B59D1">
      <w:pPr>
        <w:tabs>
          <w:tab w:val="left" w:pos="708"/>
        </w:tabs>
        <w:autoSpaceDE w:val="0"/>
        <w:autoSpaceDN w:val="0"/>
        <w:adjustRightInd w:val="0"/>
        <w:ind w:left="-340"/>
        <w:jc w:val="both"/>
        <w:rPr>
          <w:b/>
          <w:bCs/>
          <w:iCs/>
          <w:color w:val="000000"/>
          <w:spacing w:val="-3"/>
          <w:u w:val="single"/>
        </w:rPr>
      </w:pPr>
    </w:p>
    <w:p w:rsidR="000B59D1" w:rsidRDefault="000B59D1" w:rsidP="000B59D1">
      <w:pPr>
        <w:tabs>
          <w:tab w:val="left" w:pos="708"/>
        </w:tabs>
        <w:spacing w:line="276" w:lineRule="auto"/>
        <w:jc w:val="both"/>
        <w:rPr>
          <w:rFonts w:eastAsia="Calibri"/>
          <w:b/>
          <w:color w:val="000000"/>
          <w:lang w:eastAsia="en-US"/>
        </w:rPr>
      </w:pPr>
      <w:r>
        <w:rPr>
          <w:rFonts w:eastAsia="Calibri"/>
          <w:b/>
          <w:color w:val="000000"/>
          <w:lang w:eastAsia="en-US"/>
        </w:rPr>
        <w:t xml:space="preserve"> «Иллинойс Тест»</w:t>
      </w:r>
    </w:p>
    <w:p w:rsidR="000B59D1" w:rsidRDefault="00704D1F" w:rsidP="000B59D1">
      <w:pPr>
        <w:shd w:val="clear" w:color="auto" w:fill="FFFFFF"/>
        <w:tabs>
          <w:tab w:val="left" w:pos="708"/>
        </w:tabs>
        <w:spacing w:line="276" w:lineRule="auto"/>
        <w:ind w:firstLine="567"/>
        <w:jc w:val="both"/>
        <w:outlineLvl w:val="0"/>
        <w:rPr>
          <w:rFonts w:ascii="Verdana" w:hAnsi="Verdana" w:cs="Verdana"/>
          <w:b/>
          <w:bCs/>
          <w:iCs/>
          <w:color w:val="000000"/>
          <w:lang w:eastAsia="en-US"/>
        </w:rPr>
      </w:pPr>
      <w:r>
        <w:rPr>
          <w:noProof/>
        </w:rPr>
        <w:drawing>
          <wp:anchor distT="0" distB="0" distL="114300" distR="114300" simplePos="0" relativeHeight="251651584" behindDoc="0" locked="0" layoutInCell="1" allowOverlap="1">
            <wp:simplePos x="0" y="0"/>
            <wp:positionH relativeFrom="column">
              <wp:posOffset>125730</wp:posOffset>
            </wp:positionH>
            <wp:positionV relativeFrom="paragraph">
              <wp:posOffset>403225</wp:posOffset>
            </wp:positionV>
            <wp:extent cx="3420110" cy="2831465"/>
            <wp:effectExtent l="0" t="0" r="8890" b="6985"/>
            <wp:wrapThrough wrapText="bothSides">
              <wp:wrapPolygon edited="0">
                <wp:start x="0" y="0"/>
                <wp:lineTo x="0" y="21508"/>
                <wp:lineTo x="21536" y="21508"/>
                <wp:lineTo x="21536" y="0"/>
                <wp:lineTo x="0" y="0"/>
              </wp:wrapPolygon>
            </wp:wrapThrough>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l="6323" r="3522"/>
                    <a:stretch>
                      <a:fillRect/>
                    </a:stretch>
                  </pic:blipFill>
                  <pic:spPr bwMode="auto">
                    <a:xfrm>
                      <a:off x="0" y="0"/>
                      <a:ext cx="3420110" cy="283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9D1">
        <w:rPr>
          <w:rFonts w:eastAsia="Calibri"/>
          <w:noProof/>
          <w:color w:val="000000"/>
        </w:rPr>
        <w:t>Для проведение этого теста необходимо иметь 8 конусов, секундомер и ровную поверхность площадки. Первый конус устанавливаем на месте старта.  Второй конус устанавливаем точно напротив него на расстоянии 10 метров. Этот конус служит точкой смены направления движения. С такой же целью и на таком же расстоянии, должен быть установлен конус напротив места финиша. Расстояние между конусами, обозначающими «Старт» и «Финиш» должно составлять 5 метров.</w:t>
      </w:r>
    </w:p>
    <w:p w:rsidR="000B59D1" w:rsidRDefault="000B59D1" w:rsidP="000B59D1">
      <w:pPr>
        <w:tabs>
          <w:tab w:val="left" w:pos="708"/>
        </w:tabs>
        <w:spacing w:line="276" w:lineRule="auto"/>
        <w:ind w:firstLine="567"/>
        <w:jc w:val="both"/>
        <w:rPr>
          <w:rFonts w:eastAsia="Calibri"/>
          <w:noProof/>
          <w:color w:val="000000"/>
        </w:rPr>
      </w:pPr>
      <w:r>
        <w:rPr>
          <w:rFonts w:eastAsia="Calibri"/>
          <w:noProof/>
          <w:color w:val="000000"/>
        </w:rPr>
        <w:t xml:space="preserve">Ровно по центру, между конусами, обозначающими «Старт» и «Финиш», строго по вертикали, с интервалом 3.3 метра, устанавливаем ещё 4 конуса. </w:t>
      </w:r>
    </w:p>
    <w:p w:rsidR="000B59D1" w:rsidRDefault="000B59D1" w:rsidP="000B59D1">
      <w:pPr>
        <w:tabs>
          <w:tab w:val="left" w:pos="708"/>
        </w:tabs>
        <w:ind w:firstLine="567"/>
        <w:jc w:val="both"/>
        <w:rPr>
          <w:rFonts w:eastAsia="Calibri"/>
          <w:noProof/>
          <w:color w:val="000000"/>
        </w:rPr>
      </w:pPr>
      <w:r>
        <w:rPr>
          <w:rFonts w:eastAsia="Calibri"/>
          <w:noProof/>
          <w:color w:val="000000"/>
        </w:rPr>
        <w:t xml:space="preserve">Спортсмен стартует по команде тренера из положения «лёжа лицом в пол». Маршрут движения спортсмена от старта до финиша указан на прилагаемом рисунке.  </w:t>
      </w:r>
    </w:p>
    <w:p w:rsidR="000B59D1" w:rsidRDefault="000B59D1" w:rsidP="000B59D1">
      <w:pPr>
        <w:tabs>
          <w:tab w:val="left" w:pos="708"/>
        </w:tabs>
        <w:spacing w:line="276" w:lineRule="auto"/>
        <w:jc w:val="both"/>
        <w:rPr>
          <w:rFonts w:eastAsia="Calibri"/>
          <w:b/>
          <w:color w:val="000000"/>
          <w:lang w:eastAsia="en-US"/>
        </w:rPr>
      </w:pPr>
    </w:p>
    <w:p w:rsidR="000B59D1" w:rsidRDefault="000B59D1" w:rsidP="000B59D1">
      <w:pPr>
        <w:tabs>
          <w:tab w:val="left" w:pos="708"/>
        </w:tabs>
        <w:spacing w:line="276" w:lineRule="auto"/>
        <w:jc w:val="both"/>
        <w:rPr>
          <w:rFonts w:eastAsia="Calibri"/>
          <w:b/>
          <w:color w:val="000000"/>
          <w:lang w:eastAsia="en-US"/>
        </w:rPr>
      </w:pPr>
      <w:r>
        <w:rPr>
          <w:rFonts w:eastAsia="Calibri"/>
          <w:b/>
          <w:color w:val="000000"/>
          <w:lang w:eastAsia="en-US"/>
        </w:rPr>
        <w:t>«</w:t>
      </w:r>
      <w:proofErr w:type="gramStart"/>
      <w:r>
        <w:rPr>
          <w:rFonts w:eastAsia="Calibri"/>
          <w:b/>
          <w:color w:val="000000"/>
          <w:lang w:eastAsia="en-US"/>
        </w:rPr>
        <w:t>ШАТТЛ»  5</w:t>
      </w:r>
      <w:proofErr w:type="gramEnd"/>
      <w:r>
        <w:rPr>
          <w:rFonts w:eastAsia="Calibri"/>
          <w:b/>
          <w:color w:val="000000"/>
          <w:lang w:eastAsia="en-US"/>
        </w:rPr>
        <w:t>-10-5</w:t>
      </w:r>
    </w:p>
    <w:p w:rsidR="000B59D1" w:rsidRDefault="000B59D1" w:rsidP="000B59D1">
      <w:pPr>
        <w:tabs>
          <w:tab w:val="left" w:pos="708"/>
        </w:tabs>
        <w:spacing w:line="276" w:lineRule="auto"/>
        <w:jc w:val="both"/>
        <w:rPr>
          <w:rFonts w:eastAsia="Calibri"/>
          <w:b/>
          <w:color w:val="000000"/>
          <w:lang w:eastAsia="en-US"/>
        </w:rPr>
      </w:pPr>
      <w:proofErr w:type="gramStart"/>
      <w:r>
        <w:rPr>
          <w:rFonts w:eastAsia="Calibri"/>
          <w:b/>
          <w:color w:val="000000"/>
          <w:lang w:eastAsia="en-US"/>
        </w:rPr>
        <w:t xml:space="preserve">Цель:  </w:t>
      </w:r>
      <w:r>
        <w:rPr>
          <w:rFonts w:eastAsia="Calibri"/>
          <w:color w:val="000000"/>
          <w:lang w:eastAsia="en-US"/>
        </w:rPr>
        <w:t>Определить</w:t>
      </w:r>
      <w:proofErr w:type="gramEnd"/>
      <w:r>
        <w:rPr>
          <w:rFonts w:eastAsia="Calibri"/>
          <w:color w:val="000000"/>
          <w:lang w:eastAsia="en-US"/>
        </w:rPr>
        <w:t xml:space="preserve"> уровень координации спортсмена при движении с резким изменением направления</w:t>
      </w:r>
      <w:r>
        <w:rPr>
          <w:rFonts w:eastAsia="Calibri"/>
          <w:b/>
          <w:color w:val="000000"/>
          <w:lang w:eastAsia="en-US"/>
        </w:rPr>
        <w:t>.</w:t>
      </w:r>
    </w:p>
    <w:p w:rsidR="000B59D1" w:rsidRDefault="000B59D1" w:rsidP="000B59D1">
      <w:pPr>
        <w:tabs>
          <w:tab w:val="left" w:pos="708"/>
        </w:tabs>
        <w:spacing w:line="276" w:lineRule="auto"/>
        <w:jc w:val="center"/>
        <w:rPr>
          <w:rFonts w:eastAsia="Calibri"/>
          <w:b/>
          <w:color w:val="000000"/>
          <w:lang w:eastAsia="en-US"/>
        </w:rPr>
      </w:pPr>
      <w:r>
        <w:rPr>
          <w:rFonts w:eastAsia="Calibri"/>
          <w:b/>
          <w:color w:val="000000"/>
          <w:lang w:eastAsia="en-US"/>
        </w:rPr>
        <w:t>Методика проведения теста</w:t>
      </w:r>
    </w:p>
    <w:p w:rsidR="000B59D1" w:rsidRDefault="000B59D1" w:rsidP="000B59D1">
      <w:pPr>
        <w:tabs>
          <w:tab w:val="left" w:pos="708"/>
        </w:tabs>
        <w:spacing w:line="276" w:lineRule="auto"/>
        <w:ind w:firstLine="567"/>
        <w:jc w:val="both"/>
        <w:rPr>
          <w:rFonts w:eastAsia="Calibri"/>
          <w:color w:val="000000"/>
          <w:lang w:eastAsia="en-US"/>
        </w:rPr>
      </w:pPr>
      <w:r>
        <w:rPr>
          <w:rFonts w:eastAsia="Calibri"/>
          <w:color w:val="000000"/>
          <w:lang w:eastAsia="en-US"/>
        </w:rPr>
        <w:t>На ровной поверхности отмерить дистанцию 10 метров. Посередине проводим линию, которая будет обозначать место старта и финиша.</w:t>
      </w:r>
    </w:p>
    <w:p w:rsidR="000B59D1" w:rsidRDefault="000B59D1" w:rsidP="000B59D1">
      <w:pPr>
        <w:tabs>
          <w:tab w:val="left" w:pos="708"/>
        </w:tabs>
        <w:spacing w:line="276" w:lineRule="auto"/>
        <w:ind w:firstLine="567"/>
        <w:jc w:val="both"/>
        <w:rPr>
          <w:rFonts w:eastAsia="Calibri"/>
          <w:color w:val="000000"/>
          <w:lang w:eastAsia="en-US"/>
        </w:rPr>
      </w:pPr>
      <w:r>
        <w:rPr>
          <w:rFonts w:eastAsia="Calibri"/>
          <w:color w:val="000000"/>
          <w:lang w:eastAsia="en-US"/>
        </w:rPr>
        <w:t xml:space="preserve">Стартовая позиция участника, лицом к тренеру, обе ноги находятся за линией № 1. По сигналу участник начинает движение к линии № 3 и добежав до неё, касается линии правой рукой. Затем он выполняет разворот и бежит к линии № 2, добежав до неё, производит касание этой линии левой рукой, разворачивается и делает финишный рывок. </w:t>
      </w:r>
    </w:p>
    <w:p w:rsidR="000B59D1" w:rsidRDefault="000B59D1" w:rsidP="000B59D1">
      <w:pPr>
        <w:tabs>
          <w:tab w:val="left" w:pos="708"/>
        </w:tabs>
        <w:spacing w:line="276" w:lineRule="auto"/>
        <w:ind w:firstLine="567"/>
        <w:jc w:val="both"/>
        <w:rPr>
          <w:rFonts w:eastAsia="Calibri"/>
          <w:color w:val="000000"/>
          <w:lang w:eastAsia="en-US"/>
        </w:rPr>
      </w:pPr>
    </w:p>
    <w:p w:rsidR="000B59D1" w:rsidRDefault="000B59D1" w:rsidP="000B59D1">
      <w:pPr>
        <w:tabs>
          <w:tab w:val="left" w:pos="708"/>
        </w:tabs>
        <w:spacing w:line="276" w:lineRule="auto"/>
        <w:ind w:firstLine="567"/>
        <w:jc w:val="both"/>
        <w:rPr>
          <w:rFonts w:eastAsia="Calibri"/>
          <w:color w:val="000000"/>
          <w:lang w:eastAsia="en-US"/>
        </w:rPr>
      </w:pPr>
      <w:r>
        <w:rPr>
          <w:rFonts w:eastAsia="Calibri"/>
          <w:color w:val="000000"/>
          <w:lang w:eastAsia="en-US"/>
        </w:rPr>
        <w:t xml:space="preserve">Все развороты при смене направления движения выполняются лицом к месту, где </w:t>
      </w:r>
      <w:proofErr w:type="gramStart"/>
      <w:r>
        <w:rPr>
          <w:rFonts w:eastAsia="Calibri"/>
          <w:color w:val="000000"/>
          <w:lang w:eastAsia="en-US"/>
        </w:rPr>
        <w:t>находится  тренер</w:t>
      </w:r>
      <w:proofErr w:type="gramEnd"/>
      <w:r>
        <w:rPr>
          <w:rFonts w:eastAsia="Calibri"/>
          <w:color w:val="000000"/>
          <w:lang w:eastAsia="en-US"/>
        </w:rPr>
        <w:t xml:space="preserve"> с секундомером.</w:t>
      </w:r>
    </w:p>
    <w:p w:rsidR="000B59D1" w:rsidRDefault="000B59D1" w:rsidP="000B59D1">
      <w:pPr>
        <w:tabs>
          <w:tab w:val="left" w:pos="708"/>
        </w:tabs>
        <w:spacing w:line="276" w:lineRule="auto"/>
        <w:jc w:val="both"/>
        <w:rPr>
          <w:rFonts w:eastAsia="Calibri"/>
          <w:color w:val="000000"/>
          <w:sz w:val="18"/>
          <w:szCs w:val="18"/>
          <w:lang w:eastAsia="en-US"/>
        </w:rPr>
      </w:pPr>
    </w:p>
    <w:p w:rsidR="000B59D1" w:rsidRDefault="000B59D1" w:rsidP="000B59D1">
      <w:pPr>
        <w:tabs>
          <w:tab w:val="left" w:pos="708"/>
        </w:tabs>
        <w:spacing w:line="276" w:lineRule="auto"/>
        <w:jc w:val="both"/>
        <w:rPr>
          <w:rFonts w:eastAsia="Calibri"/>
          <w:color w:val="000000"/>
          <w:sz w:val="18"/>
          <w:szCs w:val="18"/>
          <w:lang w:eastAsia="en-US"/>
        </w:rPr>
      </w:pPr>
      <w:r>
        <w:rPr>
          <w:rFonts w:eastAsia="Calibri"/>
          <w:color w:val="000000"/>
          <w:sz w:val="18"/>
          <w:szCs w:val="18"/>
          <w:lang w:eastAsia="en-US"/>
        </w:rPr>
        <w:t>Линия № 2                                   Линия № 1                                          Линия № 3</w:t>
      </w:r>
    </w:p>
    <w:p w:rsidR="000B59D1" w:rsidRDefault="00704D1F" w:rsidP="000B59D1">
      <w:pPr>
        <w:tabs>
          <w:tab w:val="left" w:pos="708"/>
        </w:tabs>
        <w:spacing w:line="276" w:lineRule="auto"/>
        <w:jc w:val="both"/>
        <w:rPr>
          <w:rFonts w:eastAsia="Calibri"/>
          <w:color w:val="000000"/>
          <w:sz w:val="18"/>
          <w:szCs w:val="18"/>
          <w:lang w:eastAsia="en-US"/>
        </w:rPr>
      </w:pPr>
      <w:r>
        <w:rPr>
          <w:noProof/>
        </w:rPr>
        <mc:AlternateContent>
          <mc:Choice Requires="wps">
            <w:drawing>
              <wp:anchor distT="0" distB="0" distL="114298" distR="114298" simplePos="0" relativeHeight="251652608" behindDoc="0" locked="0" layoutInCell="1" allowOverlap="1">
                <wp:simplePos x="0" y="0"/>
                <wp:positionH relativeFrom="column">
                  <wp:posOffset>1805939</wp:posOffset>
                </wp:positionH>
                <wp:positionV relativeFrom="paragraph">
                  <wp:posOffset>59055</wp:posOffset>
                </wp:positionV>
                <wp:extent cx="0" cy="1952625"/>
                <wp:effectExtent l="0" t="0" r="19050" b="285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26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52F8E" id="_x0000_t32" coordsize="21600,21600" o:spt="32" o:oned="t" path="m,l21600,21600e" filled="f">
                <v:path arrowok="t" fillok="f" o:connecttype="none"/>
                <o:lock v:ext="edit" shapetype="t"/>
              </v:shapetype>
              <v:shape id="Прямая со стрелкой 14" o:spid="_x0000_s1026" type="#_x0000_t32" style="position:absolute;margin-left:142.2pt;margin-top:4.65pt;width:0;height:153.75pt;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" strokeweight="2pt"/>
            </w:pict>
          </mc:Fallback>
        </mc:AlternateContent>
      </w:r>
      <w:r>
        <w:rPr>
          <w:noProof/>
        </w:rPr>
        <mc:AlternateContent>
          <mc:Choice Requires="wps">
            <w:drawing>
              <wp:anchor distT="0" distB="0" distL="114298" distR="114298" simplePos="0" relativeHeight="251653632" behindDoc="0" locked="0" layoutInCell="1" allowOverlap="1">
                <wp:simplePos x="0" y="0"/>
                <wp:positionH relativeFrom="column">
                  <wp:posOffset>5714</wp:posOffset>
                </wp:positionH>
                <wp:positionV relativeFrom="paragraph">
                  <wp:posOffset>59055</wp:posOffset>
                </wp:positionV>
                <wp:extent cx="0" cy="1952625"/>
                <wp:effectExtent l="0" t="0" r="19050" b="285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26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A12FF" id="Прямая со стрелкой 13" o:spid="_x0000_s1026" type="#_x0000_t32" style="position:absolute;margin-left:.45pt;margin-top:4.65pt;width:0;height:153.75pt;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" strokeweight="2pt"/>
            </w:pict>
          </mc:Fallback>
        </mc:AlternateContent>
      </w:r>
      <w:r>
        <w:rPr>
          <w:noProof/>
        </w:rPr>
        <mc:AlternateContent>
          <mc:Choice Requires="wps">
            <w:drawing>
              <wp:anchor distT="0" distB="0" distL="114298" distR="114298" simplePos="0" relativeHeight="251654656" behindDoc="0" locked="0" layoutInCell="1" allowOverlap="1">
                <wp:simplePos x="0" y="0"/>
                <wp:positionH relativeFrom="column">
                  <wp:posOffset>3606164</wp:posOffset>
                </wp:positionH>
                <wp:positionV relativeFrom="paragraph">
                  <wp:posOffset>59055</wp:posOffset>
                </wp:positionV>
                <wp:extent cx="0" cy="1952625"/>
                <wp:effectExtent l="0" t="0" r="19050" b="285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26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A5222" id="Прямая со стрелкой 12" o:spid="_x0000_s1026" type="#_x0000_t32" style="position:absolute;margin-left:283.95pt;margin-top:4.65pt;width:0;height:153.75pt;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" strokeweight="2pt"/>
            </w:pict>
          </mc:Fallback>
        </mc:AlternateContent>
      </w:r>
      <w:r w:rsidR="000B59D1">
        <w:rPr>
          <w:rFonts w:eastAsia="Calibri"/>
          <w:color w:val="000000"/>
          <w:sz w:val="18"/>
          <w:szCs w:val="18"/>
          <w:lang w:eastAsia="en-US"/>
        </w:rPr>
        <w:t xml:space="preserve">                                      </w:t>
      </w:r>
    </w:p>
    <w:p w:rsidR="000B59D1" w:rsidRDefault="000B59D1" w:rsidP="000B59D1">
      <w:pPr>
        <w:tabs>
          <w:tab w:val="left" w:pos="3075"/>
        </w:tabs>
        <w:spacing w:line="276" w:lineRule="auto"/>
        <w:jc w:val="both"/>
        <w:rPr>
          <w:rFonts w:eastAsia="Calibri"/>
          <w:b/>
          <w:color w:val="000000"/>
          <w:sz w:val="22"/>
          <w:szCs w:val="22"/>
          <w:lang w:eastAsia="en-US"/>
        </w:rPr>
      </w:pPr>
      <w:r>
        <w:rPr>
          <w:rFonts w:eastAsia="Calibri"/>
          <w:color w:val="000000"/>
          <w:sz w:val="18"/>
          <w:szCs w:val="18"/>
          <w:lang w:eastAsia="en-US"/>
        </w:rPr>
        <w:t xml:space="preserve">       </w:t>
      </w:r>
      <w:r>
        <w:rPr>
          <w:rFonts w:eastAsia="Calibri"/>
          <w:color w:val="000000"/>
          <w:sz w:val="18"/>
          <w:szCs w:val="18"/>
          <w:lang w:eastAsia="en-US"/>
        </w:rPr>
        <w:tab/>
      </w:r>
      <w:r>
        <w:rPr>
          <w:rFonts w:eastAsia="Calibri"/>
          <w:b/>
          <w:color w:val="000000"/>
          <w:sz w:val="22"/>
          <w:szCs w:val="22"/>
          <w:lang w:eastAsia="en-US"/>
        </w:rPr>
        <w:t>СТАРТ</w:t>
      </w:r>
    </w:p>
    <w:p w:rsidR="000B59D1" w:rsidRDefault="00704D1F" w:rsidP="000B59D1">
      <w:pPr>
        <w:tabs>
          <w:tab w:val="left" w:pos="708"/>
        </w:tabs>
        <w:spacing w:line="276" w:lineRule="auto"/>
        <w:jc w:val="both"/>
        <w:rPr>
          <w:rFonts w:eastAsia="Calibri"/>
          <w:color w:val="000000"/>
          <w:sz w:val="18"/>
          <w:szCs w:val="18"/>
          <w:lang w:eastAsia="en-US"/>
        </w:rPr>
      </w:pPr>
      <w:r>
        <w:rPr>
          <w:noProof/>
        </w:rPr>
        <mc:AlternateContent>
          <mc:Choice Requires="wps">
            <w:drawing>
              <wp:anchor distT="4294967294" distB="4294967294" distL="114300" distR="114300" simplePos="0" relativeHeight="251655680" behindDoc="0" locked="0" layoutInCell="1" allowOverlap="1">
                <wp:simplePos x="0" y="0"/>
                <wp:positionH relativeFrom="column">
                  <wp:posOffset>1805940</wp:posOffset>
                </wp:positionH>
                <wp:positionV relativeFrom="paragraph">
                  <wp:posOffset>71754</wp:posOffset>
                </wp:positionV>
                <wp:extent cx="1800225" cy="0"/>
                <wp:effectExtent l="0" t="76200" r="9525"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42A06" id="Прямая со стрелкой 11" o:spid="_x0000_s1026" type="#_x0000_t32" style="position:absolute;margin-left:142.2pt;margin-top:5.65pt;width:141.75pt;height:0;flip:y;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">
                <v:stroke endarrow="block"/>
              </v:shape>
            </w:pict>
          </mc:Fallback>
        </mc:AlternateContent>
      </w: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5715</wp:posOffset>
                </wp:positionH>
                <wp:positionV relativeFrom="paragraph">
                  <wp:posOffset>235584</wp:posOffset>
                </wp:positionV>
                <wp:extent cx="3600450" cy="0"/>
                <wp:effectExtent l="38100" t="76200" r="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7B7A0" id="Прямая со стрелкой 10" o:spid="_x0000_s1026" type="#_x0000_t32" style="position:absolute;margin-left:.45pt;margin-top:18.55pt;width:283.5pt;height:0;flip:x;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">
                <v:stroke endarrow="block"/>
              </v:shape>
            </w:pict>
          </mc:Fallback>
        </mc:AlternateContent>
      </w:r>
    </w:p>
    <w:p w:rsidR="000B59D1" w:rsidRDefault="000B59D1" w:rsidP="000B59D1">
      <w:pPr>
        <w:tabs>
          <w:tab w:val="left" w:pos="708"/>
        </w:tabs>
        <w:spacing w:line="276" w:lineRule="auto"/>
        <w:jc w:val="both"/>
        <w:rPr>
          <w:rFonts w:eastAsia="Calibri"/>
          <w:color w:val="000000"/>
          <w:sz w:val="18"/>
          <w:szCs w:val="18"/>
          <w:lang w:eastAsia="en-US"/>
        </w:rPr>
      </w:pPr>
    </w:p>
    <w:p w:rsidR="000B59D1" w:rsidRDefault="00704D1F" w:rsidP="000B59D1">
      <w:pPr>
        <w:tabs>
          <w:tab w:val="left" w:pos="3045"/>
        </w:tabs>
        <w:spacing w:line="276" w:lineRule="auto"/>
        <w:jc w:val="both"/>
        <w:rPr>
          <w:rFonts w:eastAsia="Calibri"/>
          <w:b/>
          <w:color w:val="000000"/>
          <w:sz w:val="22"/>
          <w:szCs w:val="22"/>
          <w:lang w:eastAsia="en-US"/>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5715</wp:posOffset>
                </wp:positionH>
                <wp:positionV relativeFrom="paragraph">
                  <wp:posOffset>108584</wp:posOffset>
                </wp:positionV>
                <wp:extent cx="1800225" cy="0"/>
                <wp:effectExtent l="0" t="76200" r="9525"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869F8" id="Прямая со стрелкой 9" o:spid="_x0000_s1026" type="#_x0000_t32" style="position:absolute;margin-left:.45pt;margin-top:8.55pt;width:141.75pt;height:0;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">
                <v:stroke endarrow="block"/>
              </v:shape>
            </w:pict>
          </mc:Fallback>
        </mc:AlternateContent>
      </w:r>
      <w:r w:rsidR="000B59D1">
        <w:rPr>
          <w:rFonts w:eastAsia="Calibri"/>
          <w:color w:val="000000"/>
          <w:sz w:val="18"/>
          <w:szCs w:val="18"/>
          <w:lang w:eastAsia="en-US"/>
        </w:rPr>
        <w:tab/>
      </w:r>
      <w:r w:rsidR="000B59D1">
        <w:rPr>
          <w:rFonts w:eastAsia="Calibri"/>
          <w:b/>
          <w:color w:val="000000"/>
          <w:sz w:val="22"/>
          <w:szCs w:val="22"/>
          <w:lang w:eastAsia="en-US"/>
        </w:rPr>
        <w:t>ФИНИШ</w:t>
      </w:r>
    </w:p>
    <w:p w:rsidR="000B59D1" w:rsidRDefault="000B59D1" w:rsidP="000B59D1">
      <w:pPr>
        <w:tabs>
          <w:tab w:val="left" w:pos="8121"/>
        </w:tabs>
        <w:spacing w:line="276" w:lineRule="auto"/>
        <w:jc w:val="both"/>
        <w:rPr>
          <w:rFonts w:eastAsia="Calibri"/>
          <w:color w:val="000000"/>
          <w:sz w:val="18"/>
          <w:szCs w:val="18"/>
          <w:lang w:eastAsia="en-US"/>
        </w:rPr>
      </w:pPr>
    </w:p>
    <w:p w:rsidR="000B59D1" w:rsidRDefault="000B59D1" w:rsidP="000B59D1">
      <w:pPr>
        <w:tabs>
          <w:tab w:val="left" w:pos="1515"/>
          <w:tab w:val="left" w:pos="3690"/>
        </w:tabs>
        <w:spacing w:line="276" w:lineRule="auto"/>
        <w:jc w:val="both"/>
        <w:rPr>
          <w:rFonts w:eastAsia="Calibri"/>
          <w:color w:val="000000"/>
          <w:sz w:val="18"/>
          <w:szCs w:val="18"/>
          <w:lang w:eastAsia="en-US"/>
        </w:rPr>
      </w:pPr>
      <w:r>
        <w:rPr>
          <w:rFonts w:eastAsia="Calibri"/>
          <w:color w:val="000000"/>
          <w:sz w:val="18"/>
          <w:szCs w:val="18"/>
          <w:lang w:eastAsia="en-US"/>
        </w:rPr>
        <w:t xml:space="preserve">                             </w:t>
      </w:r>
    </w:p>
    <w:p w:rsidR="000B59D1" w:rsidRDefault="00704D1F" w:rsidP="000B59D1">
      <w:pPr>
        <w:tabs>
          <w:tab w:val="left" w:pos="1515"/>
          <w:tab w:val="left" w:pos="3690"/>
        </w:tabs>
        <w:spacing w:line="276" w:lineRule="auto"/>
        <w:jc w:val="both"/>
        <w:rPr>
          <w:rFonts w:eastAsia="Calibri"/>
          <w:color w:val="000000"/>
          <w:sz w:val="18"/>
          <w:szCs w:val="18"/>
          <w:lang w:eastAsia="en-US"/>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1805940</wp:posOffset>
                </wp:positionH>
                <wp:positionV relativeFrom="paragraph">
                  <wp:posOffset>84454</wp:posOffset>
                </wp:positionV>
                <wp:extent cx="1800225" cy="0"/>
                <wp:effectExtent l="38100" t="76200" r="9525"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581FB" id="Прямая со стрелкой 8" o:spid="_x0000_s1026" type="#_x0000_t32" style="position:absolute;margin-left:142.2pt;margin-top:6.65pt;width:141.7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">
                <v:stroke startarrow="block" endarrow="block"/>
              </v:shape>
            </w:pict>
          </mc:Fallback>
        </mc:AlternateContent>
      </w:r>
      <w:r>
        <w:rPr>
          <w:noProof/>
        </w:rPr>
        <mc:AlternateContent>
          <mc:Choice Requires="wps">
            <w:drawing>
              <wp:anchor distT="4294967294" distB="4294967294" distL="114300" distR="114300" simplePos="0" relativeHeight="251659776" behindDoc="0" locked="0" layoutInCell="1" allowOverlap="1">
                <wp:simplePos x="0" y="0"/>
                <wp:positionH relativeFrom="column">
                  <wp:posOffset>5715</wp:posOffset>
                </wp:positionH>
                <wp:positionV relativeFrom="paragraph">
                  <wp:posOffset>84454</wp:posOffset>
                </wp:positionV>
                <wp:extent cx="1800225" cy="0"/>
                <wp:effectExtent l="38100" t="76200" r="9525"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9F92B" id="Прямая со стрелкой 6" o:spid="_x0000_s1026" type="#_x0000_t32" style="position:absolute;margin-left:.45pt;margin-top:6.65pt;width:141.7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">
                <v:stroke startarrow="block" endarrow="block"/>
              </v:shape>
            </w:pict>
          </mc:Fallback>
        </mc:AlternateContent>
      </w:r>
    </w:p>
    <w:p w:rsidR="000B59D1" w:rsidRDefault="000B59D1" w:rsidP="000B59D1">
      <w:pPr>
        <w:tabs>
          <w:tab w:val="left" w:pos="1515"/>
          <w:tab w:val="left" w:pos="3690"/>
        </w:tabs>
        <w:spacing w:line="276" w:lineRule="auto"/>
        <w:jc w:val="both"/>
        <w:rPr>
          <w:rFonts w:eastAsia="Calibri"/>
          <w:b/>
          <w:color w:val="000000"/>
          <w:sz w:val="22"/>
          <w:szCs w:val="22"/>
          <w:lang w:eastAsia="en-US"/>
        </w:rPr>
      </w:pPr>
      <w:r>
        <w:rPr>
          <w:rFonts w:eastAsia="Calibri"/>
          <w:b/>
          <w:color w:val="000000"/>
          <w:sz w:val="22"/>
          <w:szCs w:val="22"/>
          <w:lang w:eastAsia="en-US"/>
        </w:rPr>
        <w:t xml:space="preserve">                       5 м</w:t>
      </w:r>
      <w:r>
        <w:rPr>
          <w:rFonts w:eastAsia="Calibri"/>
          <w:b/>
          <w:color w:val="000000"/>
          <w:sz w:val="22"/>
          <w:szCs w:val="22"/>
          <w:lang w:eastAsia="en-US"/>
        </w:rPr>
        <w:tab/>
        <w:t xml:space="preserve">        5 м</w:t>
      </w:r>
    </w:p>
    <w:p w:rsidR="000B59D1" w:rsidRDefault="000B59D1" w:rsidP="000B59D1">
      <w:pPr>
        <w:tabs>
          <w:tab w:val="left" w:pos="708"/>
        </w:tabs>
        <w:autoSpaceDE w:val="0"/>
        <w:autoSpaceDN w:val="0"/>
        <w:adjustRightInd w:val="0"/>
        <w:ind w:firstLine="540"/>
        <w:jc w:val="both"/>
        <w:rPr>
          <w:b/>
          <w:bCs/>
          <w:iCs/>
          <w:color w:val="000000"/>
          <w:spacing w:val="-3"/>
        </w:rPr>
      </w:pPr>
    </w:p>
    <w:p w:rsidR="000B59D1" w:rsidRDefault="000B59D1" w:rsidP="000B59D1">
      <w:pPr>
        <w:tabs>
          <w:tab w:val="left" w:pos="708"/>
        </w:tabs>
        <w:spacing w:line="276" w:lineRule="auto"/>
        <w:jc w:val="both"/>
        <w:rPr>
          <w:b/>
          <w:bCs/>
        </w:rPr>
      </w:pPr>
      <w:r>
        <w:rPr>
          <w:b/>
          <w:bCs/>
        </w:rPr>
        <w:lastRenderedPageBreak/>
        <w:t>Прыжок в длину с места</w:t>
      </w:r>
    </w:p>
    <w:p w:rsidR="000B59D1" w:rsidRDefault="000B59D1" w:rsidP="000B59D1">
      <w:pPr>
        <w:tabs>
          <w:tab w:val="left" w:pos="708"/>
        </w:tabs>
        <w:spacing w:line="276" w:lineRule="auto"/>
        <w:jc w:val="both"/>
        <w:rPr>
          <w:rFonts w:eastAsia="Calibri"/>
          <w:lang w:eastAsia="en-US"/>
        </w:rPr>
      </w:pPr>
      <w:r>
        <w:rPr>
          <w:b/>
          <w:bCs/>
          <w:sz w:val="28"/>
          <w:szCs w:val="28"/>
        </w:rPr>
        <w:t xml:space="preserve">        </w:t>
      </w:r>
      <w:r>
        <w:t xml:space="preserve">Исходное положение: встать около черты, ноги слегка расставить, примерно на ширину плеч, стопы держать параллельно, а руки ― вдоль туловища. Перед толчком нужно поднять руки вперед-вверх и встать на носки ног, затем присесть, согнув ноги в коленях, и, опираясь на всю ступню, туловище наклонить слегка вперед, руки опустить вперед-вниз-назад. Толчок выполняется двумя ногами и должен быть сильным и резким. Во время полета ноги сначала сгибаются, а потом выносятся вперед. При приземлении, вынесенные вперед ноги ставятся на пятки. Для сохранения равновесия руки нужно поднять вперед, а туловище наклонить вперед-книзу. Приземляться на баскетбольной площадке надо обязательно на гимнастический мат, а на стадионе ― в яму с песком. </w:t>
      </w:r>
    </w:p>
    <w:p w:rsidR="000B59D1" w:rsidRDefault="000B59D1" w:rsidP="000B59D1">
      <w:pPr>
        <w:tabs>
          <w:tab w:val="left" w:pos="708"/>
        </w:tabs>
        <w:autoSpaceDE w:val="0"/>
        <w:autoSpaceDN w:val="0"/>
        <w:adjustRightInd w:val="0"/>
        <w:jc w:val="both"/>
        <w:rPr>
          <w:b/>
          <w:color w:val="000000"/>
        </w:rPr>
      </w:pPr>
    </w:p>
    <w:p w:rsidR="000B59D1" w:rsidRDefault="000B59D1" w:rsidP="000B59D1">
      <w:pPr>
        <w:tabs>
          <w:tab w:val="left" w:pos="708"/>
        </w:tabs>
        <w:autoSpaceDE w:val="0"/>
        <w:autoSpaceDN w:val="0"/>
        <w:adjustRightInd w:val="0"/>
        <w:jc w:val="both"/>
        <w:rPr>
          <w:b/>
          <w:color w:val="000000"/>
        </w:rPr>
      </w:pPr>
      <w:r>
        <w:rPr>
          <w:b/>
          <w:color w:val="000000"/>
        </w:rPr>
        <w:t>Спринт 20 метров</w:t>
      </w:r>
    </w:p>
    <w:p w:rsidR="000B59D1" w:rsidRDefault="000B59D1" w:rsidP="000B59D1">
      <w:pPr>
        <w:tabs>
          <w:tab w:val="left" w:pos="708"/>
        </w:tabs>
        <w:autoSpaceDE w:val="0"/>
        <w:autoSpaceDN w:val="0"/>
        <w:adjustRightInd w:val="0"/>
        <w:ind w:firstLine="709"/>
        <w:jc w:val="both"/>
        <w:rPr>
          <w:b/>
          <w:color w:val="000000"/>
          <w:u w:val="single"/>
        </w:rPr>
      </w:pPr>
      <w:r>
        <w:t xml:space="preserve">Исходное положение: встать около черты. По сигналу тренера сделать максимальное ускорение 20 метров. Даётся две попытки. Лучшее время фиксируется. </w:t>
      </w:r>
    </w:p>
    <w:p w:rsidR="000B59D1" w:rsidRDefault="000B59D1" w:rsidP="000B59D1">
      <w:pPr>
        <w:tabs>
          <w:tab w:val="left" w:pos="708"/>
        </w:tabs>
        <w:spacing w:before="240" w:line="276" w:lineRule="auto"/>
        <w:contextualSpacing/>
        <w:jc w:val="both"/>
        <w:rPr>
          <w:rFonts w:eastAsia="Calibri"/>
          <w:b/>
          <w:color w:val="000000"/>
          <w:lang w:eastAsia="en-US"/>
        </w:rPr>
      </w:pPr>
    </w:p>
    <w:p w:rsidR="000B59D1" w:rsidRDefault="00704D1F" w:rsidP="000B59D1">
      <w:pPr>
        <w:tabs>
          <w:tab w:val="left" w:pos="708"/>
        </w:tabs>
        <w:spacing w:before="240" w:line="276" w:lineRule="auto"/>
        <w:contextualSpacing/>
        <w:jc w:val="both"/>
        <w:rPr>
          <w:rFonts w:eastAsia="Calibri"/>
          <w:b/>
          <w:color w:val="000000"/>
          <w:lang w:eastAsia="en-US"/>
        </w:rPr>
      </w:pPr>
      <w:r>
        <w:rPr>
          <w:noProof/>
        </w:rPr>
        <w:drawing>
          <wp:anchor distT="0" distB="0" distL="114300" distR="114300" simplePos="0" relativeHeight="251660800" behindDoc="0" locked="0" layoutInCell="1" allowOverlap="1">
            <wp:simplePos x="0" y="0"/>
            <wp:positionH relativeFrom="column">
              <wp:posOffset>-201295</wp:posOffset>
            </wp:positionH>
            <wp:positionV relativeFrom="paragraph">
              <wp:posOffset>105410</wp:posOffset>
            </wp:positionV>
            <wp:extent cx="2861945" cy="4135755"/>
            <wp:effectExtent l="0" t="0" r="0" b="0"/>
            <wp:wrapThrough wrapText="bothSides">
              <wp:wrapPolygon edited="0">
                <wp:start x="0" y="0"/>
                <wp:lineTo x="0" y="21491"/>
                <wp:lineTo x="21423" y="21491"/>
                <wp:lineTo x="21423" y="0"/>
                <wp:lineTo x="0" y="0"/>
              </wp:wrapPolygon>
            </wp:wrapThrough>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413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9D1">
        <w:rPr>
          <w:rFonts w:eastAsia="Calibri"/>
          <w:b/>
          <w:color w:val="000000"/>
          <w:lang w:eastAsia="en-US"/>
        </w:rPr>
        <w:t>«</w:t>
      </w:r>
      <w:proofErr w:type="spellStart"/>
      <w:r w:rsidR="000B59D1">
        <w:rPr>
          <w:rFonts w:eastAsia="Calibri"/>
          <w:b/>
          <w:color w:val="000000"/>
          <w:lang w:eastAsia="en-US"/>
        </w:rPr>
        <w:t>Дэнвер</w:t>
      </w:r>
      <w:proofErr w:type="spellEnd"/>
      <w:r w:rsidR="000B59D1">
        <w:rPr>
          <w:rFonts w:eastAsia="Calibri"/>
          <w:b/>
          <w:color w:val="000000"/>
          <w:lang w:eastAsia="en-US"/>
        </w:rPr>
        <w:t>» (без дриблинга)</w:t>
      </w:r>
    </w:p>
    <w:p w:rsidR="000B59D1" w:rsidRDefault="000B59D1" w:rsidP="000B59D1">
      <w:pPr>
        <w:tabs>
          <w:tab w:val="left" w:pos="708"/>
        </w:tabs>
        <w:spacing w:line="276" w:lineRule="auto"/>
        <w:ind w:firstLine="567"/>
        <w:jc w:val="both"/>
        <w:rPr>
          <w:rFonts w:eastAsia="Calibri"/>
          <w:color w:val="000000"/>
          <w:lang w:eastAsia="en-US"/>
        </w:rPr>
      </w:pPr>
      <w:r>
        <w:rPr>
          <w:rFonts w:eastAsia="Calibri"/>
          <w:color w:val="000000"/>
          <w:lang w:eastAsia="en-US"/>
        </w:rPr>
        <w:t xml:space="preserve">По сигналу участник начинает движение змейкой. Пройдя последний, шестой конус, участник возвращается по прямой линии вниз площадки. Расположение конусов и маршрут движения участника показаны на прилагаемой схеме. Задача участника пройти на высокой скорости всю дистанцию и показать максимально возможный результат. Время фиксируется с помощью секундомера. </w:t>
      </w:r>
    </w:p>
    <w:p w:rsidR="000B59D1" w:rsidRDefault="000B59D1" w:rsidP="000B59D1">
      <w:pPr>
        <w:tabs>
          <w:tab w:val="left" w:pos="708"/>
        </w:tabs>
        <w:spacing w:line="276" w:lineRule="auto"/>
        <w:ind w:firstLine="567"/>
        <w:jc w:val="both"/>
        <w:rPr>
          <w:rFonts w:eastAsia="Calibri"/>
          <w:color w:val="000000"/>
          <w:lang w:eastAsia="en-US"/>
        </w:rPr>
      </w:pPr>
      <w:r>
        <w:rPr>
          <w:rFonts w:eastAsia="Calibri"/>
          <w:color w:val="000000"/>
          <w:lang w:eastAsia="en-US"/>
        </w:rPr>
        <w:t xml:space="preserve">Внутренними правилами этого тестирования предусмотрены штрафные санкции в случае: </w:t>
      </w:r>
    </w:p>
    <w:p w:rsidR="000B59D1" w:rsidRDefault="000B59D1" w:rsidP="000B59D1">
      <w:pPr>
        <w:tabs>
          <w:tab w:val="left" w:pos="708"/>
        </w:tabs>
        <w:spacing w:after="200" w:line="276" w:lineRule="auto"/>
        <w:ind w:left="360"/>
        <w:contextualSpacing/>
        <w:jc w:val="both"/>
        <w:rPr>
          <w:rFonts w:eastAsia="Calibri"/>
          <w:color w:val="000000"/>
          <w:lang w:eastAsia="en-US"/>
        </w:rPr>
      </w:pPr>
      <w:r>
        <w:rPr>
          <w:rFonts w:eastAsia="Calibri"/>
          <w:color w:val="000000"/>
          <w:lang w:eastAsia="en-US"/>
        </w:rPr>
        <w:t>а.) Если участник во время своего движения, по каким-либо причинам пропустит один из конусов;</w:t>
      </w:r>
    </w:p>
    <w:p w:rsidR="000B59D1" w:rsidRDefault="000B59D1" w:rsidP="000B59D1">
      <w:pPr>
        <w:tabs>
          <w:tab w:val="left" w:pos="708"/>
        </w:tabs>
        <w:spacing w:after="200" w:line="276" w:lineRule="auto"/>
        <w:ind w:left="360"/>
        <w:contextualSpacing/>
        <w:jc w:val="both"/>
        <w:rPr>
          <w:rFonts w:eastAsia="Calibri"/>
          <w:color w:val="000000"/>
          <w:lang w:eastAsia="en-US"/>
        </w:rPr>
      </w:pPr>
      <w:r>
        <w:rPr>
          <w:rFonts w:eastAsia="Calibri"/>
          <w:color w:val="000000"/>
          <w:lang w:eastAsia="en-US"/>
        </w:rPr>
        <w:t>б.) Если участник во время движения заденет один из стоящих конусов;</w:t>
      </w:r>
    </w:p>
    <w:p w:rsidR="000B59D1" w:rsidRDefault="000B59D1" w:rsidP="000B59D1">
      <w:pPr>
        <w:tabs>
          <w:tab w:val="left" w:pos="708"/>
        </w:tabs>
        <w:spacing w:after="200" w:line="276" w:lineRule="auto"/>
        <w:ind w:firstLine="567"/>
        <w:contextualSpacing/>
        <w:jc w:val="both"/>
        <w:rPr>
          <w:rFonts w:eastAsia="Calibri"/>
          <w:color w:val="000000"/>
          <w:lang w:eastAsia="en-US"/>
        </w:rPr>
      </w:pPr>
      <w:r>
        <w:rPr>
          <w:rFonts w:eastAsia="Calibri"/>
          <w:color w:val="000000"/>
          <w:lang w:eastAsia="en-US"/>
        </w:rPr>
        <w:t>За каждое допущенное нарушение участнику добавляется по 5 секунд к показанному им времени.</w:t>
      </w:r>
    </w:p>
    <w:p w:rsidR="000B59D1" w:rsidRDefault="000B59D1" w:rsidP="000B59D1">
      <w:pPr>
        <w:tabs>
          <w:tab w:val="left" w:pos="708"/>
        </w:tabs>
        <w:spacing w:before="240" w:after="200" w:line="276" w:lineRule="auto"/>
        <w:ind w:firstLine="567"/>
        <w:contextualSpacing/>
        <w:jc w:val="both"/>
        <w:rPr>
          <w:rFonts w:eastAsia="Calibri"/>
          <w:color w:val="000000"/>
          <w:lang w:eastAsia="en-US"/>
        </w:rPr>
      </w:pPr>
      <w:r>
        <w:rPr>
          <w:rFonts w:eastAsia="Calibri"/>
          <w:color w:val="000000"/>
          <w:lang w:eastAsia="en-US"/>
        </w:rPr>
        <w:t xml:space="preserve">Все нарушения вносятся в протокол и суммируются, затем всё это умножается на 5 секунд и полученный результат приплюсовывается к результату, зафиксированному на секундомере, на финише. Полученное время вносится в протокол как суммарное время спортсмена. </w:t>
      </w:r>
    </w:p>
    <w:p w:rsidR="000B59D1" w:rsidRDefault="000B59D1" w:rsidP="000B59D1">
      <w:pPr>
        <w:tabs>
          <w:tab w:val="left" w:pos="708"/>
        </w:tabs>
        <w:autoSpaceDE w:val="0"/>
        <w:autoSpaceDN w:val="0"/>
        <w:adjustRightInd w:val="0"/>
        <w:ind w:firstLine="709"/>
        <w:jc w:val="both"/>
        <w:rPr>
          <w:b/>
          <w:color w:val="000000"/>
        </w:rPr>
      </w:pPr>
    </w:p>
    <w:p w:rsidR="000B59D1" w:rsidRDefault="000B59D1" w:rsidP="000B59D1">
      <w:pPr>
        <w:tabs>
          <w:tab w:val="left" w:pos="708"/>
        </w:tabs>
        <w:autoSpaceDE w:val="0"/>
        <w:autoSpaceDN w:val="0"/>
        <w:adjustRightInd w:val="0"/>
        <w:ind w:firstLine="709"/>
        <w:jc w:val="both"/>
        <w:rPr>
          <w:b/>
          <w:color w:val="000000"/>
        </w:rPr>
      </w:pPr>
    </w:p>
    <w:p w:rsidR="00797F7E" w:rsidRDefault="00797F7E" w:rsidP="000B59D1">
      <w:pPr>
        <w:tabs>
          <w:tab w:val="left" w:pos="708"/>
        </w:tabs>
        <w:autoSpaceDE w:val="0"/>
        <w:autoSpaceDN w:val="0"/>
        <w:adjustRightInd w:val="0"/>
        <w:ind w:firstLine="709"/>
        <w:jc w:val="both"/>
        <w:rPr>
          <w:b/>
          <w:color w:val="000000"/>
        </w:rPr>
      </w:pPr>
    </w:p>
    <w:p w:rsidR="00797F7E" w:rsidRDefault="00797F7E" w:rsidP="000B59D1">
      <w:pPr>
        <w:tabs>
          <w:tab w:val="left" w:pos="708"/>
        </w:tabs>
        <w:autoSpaceDE w:val="0"/>
        <w:autoSpaceDN w:val="0"/>
        <w:adjustRightInd w:val="0"/>
        <w:ind w:firstLine="709"/>
        <w:jc w:val="both"/>
        <w:rPr>
          <w:b/>
          <w:color w:val="000000"/>
        </w:rPr>
      </w:pPr>
    </w:p>
    <w:p w:rsidR="00797F7E" w:rsidRDefault="00797F7E" w:rsidP="000B59D1">
      <w:pPr>
        <w:tabs>
          <w:tab w:val="left" w:pos="708"/>
        </w:tabs>
        <w:autoSpaceDE w:val="0"/>
        <w:autoSpaceDN w:val="0"/>
        <w:adjustRightInd w:val="0"/>
        <w:ind w:firstLine="709"/>
        <w:jc w:val="both"/>
        <w:rPr>
          <w:b/>
          <w:color w:val="000000"/>
        </w:rPr>
      </w:pPr>
    </w:p>
    <w:p w:rsidR="00797F7E" w:rsidRDefault="00797F7E" w:rsidP="000B59D1">
      <w:pPr>
        <w:tabs>
          <w:tab w:val="left" w:pos="708"/>
        </w:tabs>
        <w:autoSpaceDE w:val="0"/>
        <w:autoSpaceDN w:val="0"/>
        <w:adjustRightInd w:val="0"/>
        <w:ind w:firstLine="709"/>
        <w:jc w:val="both"/>
        <w:rPr>
          <w:b/>
          <w:color w:val="000000"/>
        </w:rPr>
      </w:pPr>
    </w:p>
    <w:p w:rsidR="00797F7E" w:rsidRDefault="00797F7E" w:rsidP="000B59D1">
      <w:pPr>
        <w:tabs>
          <w:tab w:val="left" w:pos="708"/>
        </w:tabs>
        <w:autoSpaceDE w:val="0"/>
        <w:autoSpaceDN w:val="0"/>
        <w:adjustRightInd w:val="0"/>
        <w:ind w:firstLine="709"/>
        <w:jc w:val="both"/>
        <w:rPr>
          <w:b/>
          <w:color w:val="000000"/>
        </w:rPr>
      </w:pPr>
    </w:p>
    <w:p w:rsidR="000B59D1" w:rsidRDefault="000B59D1" w:rsidP="000B59D1">
      <w:pPr>
        <w:tabs>
          <w:tab w:val="left" w:pos="708"/>
        </w:tabs>
        <w:autoSpaceDE w:val="0"/>
        <w:autoSpaceDN w:val="0"/>
        <w:adjustRightInd w:val="0"/>
        <w:jc w:val="center"/>
        <w:rPr>
          <w:b/>
          <w:i/>
          <w:color w:val="000000"/>
        </w:rPr>
      </w:pPr>
      <w:r>
        <w:rPr>
          <w:b/>
          <w:color w:val="000000"/>
        </w:rPr>
        <w:t>Техническая подготовка:</w:t>
      </w:r>
    </w:p>
    <w:p w:rsidR="000B59D1" w:rsidRDefault="000B59D1" w:rsidP="000B59D1">
      <w:pPr>
        <w:tabs>
          <w:tab w:val="left" w:pos="708"/>
        </w:tabs>
        <w:autoSpaceDE w:val="0"/>
        <w:autoSpaceDN w:val="0"/>
        <w:adjustRightInd w:val="0"/>
        <w:ind w:left="-340"/>
        <w:jc w:val="both"/>
        <w:rPr>
          <w:b/>
          <w:i/>
          <w:color w:val="000000"/>
          <w:u w:val="single"/>
        </w:rPr>
      </w:pPr>
    </w:p>
    <w:p w:rsidR="000B59D1" w:rsidRDefault="000B59D1" w:rsidP="000B59D1">
      <w:pPr>
        <w:tabs>
          <w:tab w:val="left" w:pos="708"/>
        </w:tabs>
        <w:spacing w:line="276" w:lineRule="auto"/>
        <w:jc w:val="both"/>
        <w:rPr>
          <w:rFonts w:eastAsia="Calibri"/>
          <w:b/>
          <w:color w:val="000000"/>
          <w:lang w:eastAsia="en-US"/>
        </w:rPr>
      </w:pPr>
      <w:r>
        <w:rPr>
          <w:rFonts w:eastAsia="Calibri"/>
          <w:b/>
          <w:color w:val="000000"/>
          <w:lang w:eastAsia="en-US"/>
        </w:rPr>
        <w:t>«</w:t>
      </w:r>
      <w:proofErr w:type="spellStart"/>
      <w:r>
        <w:rPr>
          <w:rFonts w:eastAsia="Calibri"/>
          <w:b/>
          <w:color w:val="000000"/>
          <w:lang w:eastAsia="en-US"/>
        </w:rPr>
        <w:t>Дэнвер</w:t>
      </w:r>
      <w:proofErr w:type="spellEnd"/>
      <w:r>
        <w:rPr>
          <w:rFonts w:eastAsia="Calibri"/>
          <w:b/>
          <w:color w:val="000000"/>
          <w:lang w:eastAsia="en-US"/>
        </w:rPr>
        <w:t>»</w:t>
      </w:r>
    </w:p>
    <w:p w:rsidR="000B59D1" w:rsidRDefault="00704D1F" w:rsidP="000B59D1">
      <w:pPr>
        <w:tabs>
          <w:tab w:val="left" w:pos="708"/>
        </w:tabs>
        <w:spacing w:line="276" w:lineRule="auto"/>
        <w:ind w:firstLine="567"/>
        <w:jc w:val="both"/>
        <w:rPr>
          <w:rFonts w:eastAsia="Calibri"/>
          <w:color w:val="000000"/>
          <w:lang w:eastAsia="en-US"/>
        </w:rPr>
      </w:pPr>
      <w:r>
        <w:rPr>
          <w:noProof/>
        </w:rPr>
        <w:drawing>
          <wp:anchor distT="0" distB="0" distL="114300" distR="114300" simplePos="0" relativeHeight="251661824" behindDoc="0" locked="0" layoutInCell="1" allowOverlap="1">
            <wp:simplePos x="0" y="0"/>
            <wp:positionH relativeFrom="column">
              <wp:posOffset>-163195</wp:posOffset>
            </wp:positionH>
            <wp:positionV relativeFrom="paragraph">
              <wp:posOffset>182880</wp:posOffset>
            </wp:positionV>
            <wp:extent cx="2861945" cy="4135755"/>
            <wp:effectExtent l="0" t="0" r="0" b="0"/>
            <wp:wrapThrough wrapText="bothSides">
              <wp:wrapPolygon edited="0">
                <wp:start x="0" y="0"/>
                <wp:lineTo x="0" y="21491"/>
                <wp:lineTo x="21423" y="21491"/>
                <wp:lineTo x="21423" y="0"/>
                <wp:lineTo x="0" y="0"/>
              </wp:wrapPolygon>
            </wp:wrapThrough>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413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9D1">
        <w:rPr>
          <w:rFonts w:eastAsia="Calibri"/>
          <w:color w:val="000000"/>
          <w:lang w:eastAsia="en-US"/>
        </w:rPr>
        <w:t xml:space="preserve">По сигналу </w:t>
      </w:r>
      <w:proofErr w:type="spellStart"/>
      <w:r w:rsidR="000B59D1">
        <w:rPr>
          <w:rFonts w:eastAsia="Calibri"/>
          <w:color w:val="000000"/>
          <w:lang w:eastAsia="en-US"/>
        </w:rPr>
        <w:t>дриблёр</w:t>
      </w:r>
      <w:proofErr w:type="spellEnd"/>
      <w:r w:rsidR="000B59D1">
        <w:rPr>
          <w:rFonts w:eastAsia="Calibri"/>
          <w:color w:val="000000"/>
          <w:lang w:eastAsia="en-US"/>
        </w:rPr>
        <w:t xml:space="preserve"> начинает движение, обводя поочерёдно, расставленные в определённом порядке конусы. Пройдя последний, шестой конус, </w:t>
      </w:r>
      <w:proofErr w:type="spellStart"/>
      <w:r w:rsidR="000B59D1">
        <w:rPr>
          <w:rFonts w:eastAsia="Calibri"/>
          <w:color w:val="000000"/>
          <w:lang w:eastAsia="en-US"/>
        </w:rPr>
        <w:t>дриблёр</w:t>
      </w:r>
      <w:proofErr w:type="spellEnd"/>
      <w:r w:rsidR="000B59D1">
        <w:rPr>
          <w:rFonts w:eastAsia="Calibri"/>
          <w:color w:val="000000"/>
          <w:lang w:eastAsia="en-US"/>
        </w:rPr>
        <w:t xml:space="preserve"> возвращается по прямой линии вниз площадки. Расположение конусов и маршрут движения </w:t>
      </w:r>
      <w:proofErr w:type="spellStart"/>
      <w:r w:rsidR="000B59D1">
        <w:rPr>
          <w:rFonts w:eastAsia="Calibri"/>
          <w:color w:val="000000"/>
          <w:lang w:eastAsia="en-US"/>
        </w:rPr>
        <w:t>дриблёра</w:t>
      </w:r>
      <w:proofErr w:type="spellEnd"/>
      <w:r w:rsidR="000B59D1">
        <w:rPr>
          <w:rFonts w:eastAsia="Calibri"/>
          <w:color w:val="000000"/>
          <w:lang w:eastAsia="en-US"/>
        </w:rPr>
        <w:t xml:space="preserve"> показаны на прилагаемой схеме. Задача </w:t>
      </w:r>
      <w:proofErr w:type="spellStart"/>
      <w:r w:rsidR="000B59D1">
        <w:rPr>
          <w:rFonts w:eastAsia="Calibri"/>
          <w:color w:val="000000"/>
          <w:lang w:eastAsia="en-US"/>
        </w:rPr>
        <w:t>дриблёра</w:t>
      </w:r>
      <w:proofErr w:type="spellEnd"/>
      <w:r w:rsidR="000B59D1">
        <w:rPr>
          <w:rFonts w:eastAsia="Calibri"/>
          <w:color w:val="000000"/>
          <w:lang w:eastAsia="en-US"/>
        </w:rPr>
        <w:t xml:space="preserve"> пройти на высокой скорости всю дистанцию и показать максимально возможный результат. Время фиксируется с помощью секундомера. </w:t>
      </w:r>
    </w:p>
    <w:p w:rsidR="000B59D1" w:rsidRDefault="000B59D1" w:rsidP="000B59D1">
      <w:pPr>
        <w:tabs>
          <w:tab w:val="left" w:pos="708"/>
        </w:tabs>
        <w:spacing w:line="276" w:lineRule="auto"/>
        <w:jc w:val="both"/>
        <w:rPr>
          <w:rFonts w:eastAsia="Calibri"/>
          <w:color w:val="000000"/>
          <w:lang w:eastAsia="en-US"/>
        </w:rPr>
      </w:pPr>
      <w:r>
        <w:rPr>
          <w:rFonts w:eastAsia="Calibri"/>
          <w:color w:val="000000"/>
          <w:lang w:eastAsia="en-US"/>
        </w:rPr>
        <w:t xml:space="preserve">       Внутренними правилами этого тестирования предусмотрены штрафные санкции для </w:t>
      </w:r>
      <w:proofErr w:type="spellStart"/>
      <w:r>
        <w:rPr>
          <w:rFonts w:eastAsia="Calibri"/>
          <w:color w:val="000000"/>
          <w:lang w:eastAsia="en-US"/>
        </w:rPr>
        <w:t>дриблёра</w:t>
      </w:r>
      <w:proofErr w:type="spellEnd"/>
      <w:r>
        <w:rPr>
          <w:rFonts w:eastAsia="Calibri"/>
          <w:color w:val="000000"/>
          <w:lang w:eastAsia="en-US"/>
        </w:rPr>
        <w:t xml:space="preserve"> в случае: </w:t>
      </w:r>
    </w:p>
    <w:p w:rsidR="000B59D1" w:rsidRDefault="000B59D1" w:rsidP="000B59D1">
      <w:pPr>
        <w:tabs>
          <w:tab w:val="left" w:pos="708"/>
        </w:tabs>
        <w:spacing w:after="200" w:line="276" w:lineRule="auto"/>
        <w:ind w:left="720"/>
        <w:contextualSpacing/>
        <w:jc w:val="both"/>
        <w:rPr>
          <w:rFonts w:eastAsia="Calibri"/>
          <w:color w:val="000000"/>
          <w:lang w:eastAsia="en-US"/>
        </w:rPr>
      </w:pPr>
      <w:r>
        <w:rPr>
          <w:rFonts w:eastAsia="Calibri"/>
          <w:color w:val="000000"/>
          <w:lang w:eastAsia="en-US"/>
        </w:rPr>
        <w:t xml:space="preserve">а.) Если </w:t>
      </w:r>
      <w:proofErr w:type="spellStart"/>
      <w:r>
        <w:rPr>
          <w:rFonts w:eastAsia="Calibri"/>
          <w:color w:val="000000"/>
          <w:lang w:eastAsia="en-US"/>
        </w:rPr>
        <w:t>дриблёр</w:t>
      </w:r>
      <w:proofErr w:type="spellEnd"/>
      <w:r>
        <w:rPr>
          <w:rFonts w:eastAsia="Calibri"/>
          <w:color w:val="000000"/>
          <w:lang w:eastAsia="en-US"/>
        </w:rPr>
        <w:t xml:space="preserve"> во время своего движения, по каким-либо причинам пропустит один из конусов;</w:t>
      </w:r>
    </w:p>
    <w:p w:rsidR="000B59D1" w:rsidRDefault="000B59D1" w:rsidP="000B59D1">
      <w:pPr>
        <w:tabs>
          <w:tab w:val="left" w:pos="708"/>
        </w:tabs>
        <w:spacing w:after="200" w:line="276" w:lineRule="auto"/>
        <w:ind w:left="360"/>
        <w:contextualSpacing/>
        <w:jc w:val="both"/>
        <w:rPr>
          <w:rFonts w:eastAsia="Calibri"/>
          <w:color w:val="000000"/>
          <w:lang w:eastAsia="en-US"/>
        </w:rPr>
      </w:pPr>
      <w:r>
        <w:rPr>
          <w:rFonts w:eastAsia="Calibri"/>
          <w:color w:val="000000"/>
          <w:lang w:eastAsia="en-US"/>
        </w:rPr>
        <w:t xml:space="preserve">б.) Если </w:t>
      </w:r>
      <w:proofErr w:type="spellStart"/>
      <w:r>
        <w:rPr>
          <w:rFonts w:eastAsia="Calibri"/>
          <w:color w:val="000000"/>
          <w:lang w:eastAsia="en-US"/>
        </w:rPr>
        <w:t>дриблёр</w:t>
      </w:r>
      <w:proofErr w:type="spellEnd"/>
      <w:r>
        <w:rPr>
          <w:rFonts w:eastAsia="Calibri"/>
          <w:color w:val="000000"/>
          <w:lang w:eastAsia="en-US"/>
        </w:rPr>
        <w:t xml:space="preserve"> во время движения заденет один из стоящих конусов;</w:t>
      </w:r>
    </w:p>
    <w:p w:rsidR="000B59D1" w:rsidRDefault="000B59D1" w:rsidP="000B59D1">
      <w:pPr>
        <w:tabs>
          <w:tab w:val="left" w:pos="708"/>
        </w:tabs>
        <w:spacing w:after="200" w:line="276" w:lineRule="auto"/>
        <w:contextualSpacing/>
        <w:jc w:val="both"/>
        <w:rPr>
          <w:rFonts w:eastAsia="Calibri"/>
          <w:color w:val="000000"/>
          <w:lang w:eastAsia="en-US"/>
        </w:rPr>
      </w:pPr>
      <w:r>
        <w:rPr>
          <w:rFonts w:eastAsia="Calibri"/>
          <w:color w:val="000000"/>
          <w:lang w:eastAsia="en-US"/>
        </w:rPr>
        <w:t xml:space="preserve">       За каждое допущенное нарушение </w:t>
      </w:r>
      <w:proofErr w:type="spellStart"/>
      <w:r>
        <w:rPr>
          <w:rFonts w:eastAsia="Calibri"/>
          <w:color w:val="000000"/>
          <w:lang w:eastAsia="en-US"/>
        </w:rPr>
        <w:t>дриблёру</w:t>
      </w:r>
      <w:proofErr w:type="spellEnd"/>
      <w:r>
        <w:rPr>
          <w:rFonts w:eastAsia="Calibri"/>
          <w:color w:val="000000"/>
          <w:lang w:eastAsia="en-US"/>
        </w:rPr>
        <w:t xml:space="preserve"> добавляется по 5 секунд к показанному им времени.</w:t>
      </w:r>
    </w:p>
    <w:p w:rsidR="000B59D1" w:rsidRDefault="000B59D1" w:rsidP="000B59D1">
      <w:pPr>
        <w:tabs>
          <w:tab w:val="left" w:pos="708"/>
        </w:tabs>
        <w:spacing w:before="240" w:after="200" w:line="276" w:lineRule="auto"/>
        <w:contextualSpacing/>
        <w:jc w:val="both"/>
        <w:rPr>
          <w:rFonts w:eastAsia="Calibri"/>
          <w:color w:val="000000"/>
          <w:lang w:eastAsia="en-US"/>
        </w:rPr>
      </w:pPr>
      <w:r>
        <w:rPr>
          <w:rFonts w:eastAsia="Calibri"/>
          <w:color w:val="000000"/>
          <w:lang w:eastAsia="en-US"/>
        </w:rPr>
        <w:t xml:space="preserve">       Все нарушения вносятся в протокол и суммируются, затем всё это умножается на 5 секунд и полученный результат приплюсовывается к результату, зафиксированному на секундомере, на финише. Полученное время вносится в протокол как суммарное время спортсмена. </w:t>
      </w:r>
    </w:p>
    <w:p w:rsidR="000B59D1" w:rsidRDefault="00704D1F" w:rsidP="000B59D1">
      <w:pPr>
        <w:tabs>
          <w:tab w:val="left" w:pos="708"/>
        </w:tabs>
        <w:spacing w:before="240" w:after="200" w:line="276" w:lineRule="auto"/>
        <w:contextualSpacing/>
        <w:jc w:val="both"/>
        <w:rPr>
          <w:rFonts w:eastAsia="Calibri"/>
          <w:b/>
          <w:color w:val="000000"/>
          <w:lang w:eastAsia="en-US"/>
        </w:rPr>
      </w:pPr>
      <w:r>
        <w:rPr>
          <w:noProof/>
        </w:rPr>
        <w:drawing>
          <wp:anchor distT="0" distB="0" distL="114300" distR="114300" simplePos="0" relativeHeight="251662848" behindDoc="1" locked="0" layoutInCell="1" allowOverlap="1">
            <wp:simplePos x="0" y="0"/>
            <wp:positionH relativeFrom="column">
              <wp:posOffset>-163830</wp:posOffset>
            </wp:positionH>
            <wp:positionV relativeFrom="paragraph">
              <wp:posOffset>77470</wp:posOffset>
            </wp:positionV>
            <wp:extent cx="4183380" cy="4223385"/>
            <wp:effectExtent l="0" t="0" r="7620" b="5715"/>
            <wp:wrapThrough wrapText="bothSides">
              <wp:wrapPolygon edited="0">
                <wp:start x="0" y="0"/>
                <wp:lineTo x="0" y="21532"/>
                <wp:lineTo x="21541" y="21532"/>
                <wp:lineTo x="21541" y="0"/>
                <wp:lineTo x="0" y="0"/>
              </wp:wrapPolygon>
            </wp:wrapThrough>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3380" cy="422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9D1">
        <w:rPr>
          <w:rFonts w:eastAsia="Calibri"/>
          <w:b/>
          <w:color w:val="000000"/>
          <w:lang w:eastAsia="en-US"/>
        </w:rPr>
        <w:t xml:space="preserve">Комплекс № 1. </w:t>
      </w:r>
      <w:r w:rsidR="000B59D1">
        <w:rPr>
          <w:rFonts w:eastAsia="Calibri"/>
          <w:color w:val="000000"/>
          <w:lang w:eastAsia="en-US"/>
        </w:rPr>
        <w:t>Упрощённая версия для младших групп (9-11лет).</w:t>
      </w:r>
    </w:p>
    <w:p w:rsidR="000B59D1" w:rsidRDefault="000B59D1" w:rsidP="000B59D1">
      <w:pPr>
        <w:tabs>
          <w:tab w:val="left" w:pos="708"/>
        </w:tabs>
        <w:spacing w:line="276" w:lineRule="auto"/>
        <w:jc w:val="both"/>
        <w:rPr>
          <w:rFonts w:eastAsia="Calibri"/>
          <w:color w:val="000000"/>
          <w:lang w:eastAsia="en-US"/>
        </w:rPr>
      </w:pPr>
      <w:r>
        <w:rPr>
          <w:rFonts w:eastAsia="Calibri"/>
          <w:color w:val="000000"/>
          <w:lang w:eastAsia="en-US"/>
        </w:rPr>
        <w:t xml:space="preserve">      По сигналу </w:t>
      </w:r>
      <w:proofErr w:type="spellStart"/>
      <w:r>
        <w:rPr>
          <w:rFonts w:eastAsia="Calibri"/>
          <w:color w:val="000000"/>
          <w:lang w:eastAsia="en-US"/>
        </w:rPr>
        <w:t>дриблёр</w:t>
      </w:r>
      <w:proofErr w:type="spellEnd"/>
      <w:r>
        <w:rPr>
          <w:rFonts w:eastAsia="Calibri"/>
          <w:color w:val="000000"/>
          <w:lang w:eastAsia="en-US"/>
        </w:rPr>
        <w:t xml:space="preserve"> начинает движение из пункта № 1 и выполняет бросок по корзине. Участник может приступать к выполнению задания следующего этапа только после результативного броска или трёх промахов. На втором этапе участник выполняет бросок со штрафной линии. Условие то же самое, либо один результативный бросок, либо три промаха. На третьем этапе участнику предстоит продемонстрировать скоростной дриблинг с обводкой, расставленных в определённом порядке конусов, до точки от которой он должен будет выполнить передачу мяча тренеру, находящемуся недалеко от линии штрафного броска. (Смотрите схему). </w:t>
      </w:r>
    </w:p>
    <w:p w:rsidR="000B59D1" w:rsidRDefault="000B59D1" w:rsidP="000B59D1">
      <w:pPr>
        <w:tabs>
          <w:tab w:val="left" w:pos="708"/>
        </w:tabs>
        <w:spacing w:before="240" w:line="276" w:lineRule="auto"/>
        <w:ind w:firstLine="284"/>
        <w:jc w:val="both"/>
        <w:rPr>
          <w:rFonts w:eastAsia="Calibri"/>
          <w:color w:val="000000"/>
          <w:lang w:eastAsia="en-US"/>
        </w:rPr>
      </w:pPr>
      <w:r>
        <w:rPr>
          <w:rFonts w:eastAsia="Calibri"/>
          <w:color w:val="000000"/>
          <w:lang w:eastAsia="en-US"/>
        </w:rPr>
        <w:t>Во время выполнения передачи мяча участник обязан, хотя бы одной ногой касаться линии, обозначающей точку этого этапа. Ответного пасса от тренера участник должен дожидаться стоя на месте, без движения навстречу летящему к нему мячу. Получив от тренера мяч, участник выполняет дриблинг с обводкой стоящих на его пути конусов. Дриблинг должен выполняться на максимальной для участника скорости. Пройдя в таком режиме последний конус, участник должен выполнить бросок по корзине. Секундомер останавливается после результативного броска, либо после третьего промаха.</w:t>
      </w:r>
    </w:p>
    <w:p w:rsidR="000B59D1" w:rsidRDefault="000B59D1" w:rsidP="000B59D1">
      <w:pPr>
        <w:tabs>
          <w:tab w:val="left" w:pos="708"/>
        </w:tabs>
        <w:spacing w:line="276" w:lineRule="auto"/>
        <w:ind w:firstLine="709"/>
        <w:jc w:val="both"/>
        <w:rPr>
          <w:rFonts w:eastAsia="Calibri"/>
          <w:color w:val="000000"/>
          <w:lang w:eastAsia="en-US"/>
        </w:rPr>
      </w:pPr>
      <w:r>
        <w:rPr>
          <w:rFonts w:eastAsia="Calibri"/>
          <w:color w:val="000000"/>
          <w:lang w:eastAsia="en-US"/>
        </w:rPr>
        <w:t>Штрафные санкции состоят из добавления двух секунд к результату прохождения дистанции за каждую из нижеперечисленных ошибок:</w:t>
      </w:r>
    </w:p>
    <w:p w:rsidR="000B59D1" w:rsidRDefault="000B59D1" w:rsidP="000B59D1">
      <w:pPr>
        <w:numPr>
          <w:ilvl w:val="0"/>
          <w:numId w:val="14"/>
        </w:numPr>
        <w:tabs>
          <w:tab w:val="left" w:pos="708"/>
        </w:tabs>
        <w:spacing w:line="276" w:lineRule="auto"/>
        <w:ind w:left="1134"/>
        <w:contextualSpacing/>
        <w:jc w:val="both"/>
        <w:rPr>
          <w:rFonts w:eastAsia="Calibri"/>
          <w:color w:val="000000"/>
          <w:lang w:eastAsia="en-US"/>
        </w:rPr>
      </w:pPr>
      <w:r>
        <w:rPr>
          <w:rFonts w:eastAsia="Calibri"/>
          <w:color w:val="000000"/>
          <w:lang w:eastAsia="en-US"/>
        </w:rPr>
        <w:t>Пробежка.</w:t>
      </w:r>
    </w:p>
    <w:p w:rsidR="000B59D1" w:rsidRDefault="000B59D1" w:rsidP="000B59D1">
      <w:pPr>
        <w:numPr>
          <w:ilvl w:val="0"/>
          <w:numId w:val="14"/>
        </w:numPr>
        <w:tabs>
          <w:tab w:val="left" w:pos="708"/>
        </w:tabs>
        <w:spacing w:after="200" w:line="276" w:lineRule="auto"/>
        <w:ind w:left="1134"/>
        <w:contextualSpacing/>
        <w:jc w:val="both"/>
        <w:rPr>
          <w:rFonts w:eastAsia="Calibri"/>
          <w:color w:val="000000"/>
          <w:lang w:eastAsia="en-US"/>
        </w:rPr>
      </w:pPr>
      <w:r>
        <w:rPr>
          <w:rFonts w:eastAsia="Calibri"/>
          <w:color w:val="000000"/>
          <w:lang w:eastAsia="en-US"/>
        </w:rPr>
        <w:t>Пронос мяча.</w:t>
      </w:r>
    </w:p>
    <w:p w:rsidR="000B59D1" w:rsidRDefault="000B59D1" w:rsidP="000B59D1">
      <w:pPr>
        <w:numPr>
          <w:ilvl w:val="0"/>
          <w:numId w:val="14"/>
        </w:numPr>
        <w:tabs>
          <w:tab w:val="left" w:pos="708"/>
        </w:tabs>
        <w:spacing w:after="200" w:line="276" w:lineRule="auto"/>
        <w:ind w:left="1134"/>
        <w:contextualSpacing/>
        <w:jc w:val="both"/>
        <w:rPr>
          <w:rFonts w:eastAsia="Calibri"/>
          <w:color w:val="000000"/>
          <w:lang w:eastAsia="en-US"/>
        </w:rPr>
      </w:pPr>
      <w:r>
        <w:rPr>
          <w:rFonts w:eastAsia="Calibri"/>
          <w:color w:val="000000"/>
          <w:lang w:eastAsia="en-US"/>
        </w:rPr>
        <w:t xml:space="preserve">Переход к следующему этапу до того как будет выполнен результативный бросок </w:t>
      </w:r>
      <w:proofErr w:type="gramStart"/>
      <w:r>
        <w:rPr>
          <w:rFonts w:eastAsia="Calibri"/>
          <w:color w:val="000000"/>
          <w:lang w:eastAsia="en-US"/>
        </w:rPr>
        <w:t>или  не</w:t>
      </w:r>
      <w:proofErr w:type="gramEnd"/>
      <w:r>
        <w:rPr>
          <w:rFonts w:eastAsia="Calibri"/>
          <w:color w:val="000000"/>
          <w:lang w:eastAsia="en-US"/>
        </w:rPr>
        <w:t xml:space="preserve"> исчерпан весь лимит предусмотренных попыток (три промаха).</w:t>
      </w:r>
    </w:p>
    <w:p w:rsidR="000B59D1" w:rsidRDefault="000B59D1" w:rsidP="000B59D1">
      <w:pPr>
        <w:numPr>
          <w:ilvl w:val="0"/>
          <w:numId w:val="14"/>
        </w:numPr>
        <w:tabs>
          <w:tab w:val="left" w:pos="708"/>
        </w:tabs>
        <w:spacing w:after="200" w:line="276" w:lineRule="auto"/>
        <w:ind w:left="1134"/>
        <w:contextualSpacing/>
        <w:jc w:val="both"/>
        <w:rPr>
          <w:rFonts w:eastAsia="Calibri"/>
          <w:color w:val="000000"/>
          <w:lang w:eastAsia="en-US"/>
        </w:rPr>
      </w:pPr>
      <w:r>
        <w:rPr>
          <w:rFonts w:eastAsia="Calibri"/>
          <w:color w:val="000000"/>
          <w:lang w:eastAsia="en-US"/>
        </w:rPr>
        <w:t>Нарушение правил выполнения штрафного броска, нахождение на линии или заступ во время броска.</w:t>
      </w:r>
    </w:p>
    <w:p w:rsidR="000B59D1" w:rsidRDefault="000B59D1" w:rsidP="000B59D1">
      <w:pPr>
        <w:numPr>
          <w:ilvl w:val="0"/>
          <w:numId w:val="14"/>
        </w:numPr>
        <w:tabs>
          <w:tab w:val="left" w:pos="708"/>
        </w:tabs>
        <w:spacing w:after="200" w:line="276" w:lineRule="auto"/>
        <w:ind w:left="1134"/>
        <w:contextualSpacing/>
        <w:jc w:val="both"/>
        <w:rPr>
          <w:rFonts w:eastAsia="Calibri"/>
          <w:color w:val="000000"/>
          <w:lang w:eastAsia="en-US"/>
        </w:rPr>
      </w:pPr>
      <w:r>
        <w:rPr>
          <w:rFonts w:eastAsia="Calibri"/>
          <w:color w:val="000000"/>
          <w:lang w:eastAsia="en-US"/>
        </w:rPr>
        <w:t>Пропуск одного из конусов во время дриблинга.</w:t>
      </w:r>
    </w:p>
    <w:p w:rsidR="000B59D1" w:rsidRDefault="000B59D1" w:rsidP="000B59D1">
      <w:pPr>
        <w:numPr>
          <w:ilvl w:val="0"/>
          <w:numId w:val="14"/>
        </w:numPr>
        <w:tabs>
          <w:tab w:val="left" w:pos="708"/>
        </w:tabs>
        <w:spacing w:before="240" w:after="200" w:line="276" w:lineRule="auto"/>
        <w:ind w:left="1134"/>
        <w:contextualSpacing/>
        <w:jc w:val="both"/>
        <w:rPr>
          <w:rFonts w:eastAsia="Calibri"/>
          <w:color w:val="000000"/>
          <w:lang w:eastAsia="en-US"/>
        </w:rPr>
      </w:pPr>
      <w:r>
        <w:rPr>
          <w:rFonts w:eastAsia="Calibri"/>
          <w:color w:val="000000"/>
          <w:lang w:eastAsia="en-US"/>
        </w:rPr>
        <w:t xml:space="preserve">Если во время выполнения передачи мяча и обратного его получения участником будет потерян контакт с линией обозначающей место этих действий. </w:t>
      </w:r>
    </w:p>
    <w:p w:rsidR="000B59D1" w:rsidRDefault="000B59D1" w:rsidP="000B59D1">
      <w:pPr>
        <w:tabs>
          <w:tab w:val="left" w:pos="708"/>
        </w:tabs>
        <w:spacing w:line="276" w:lineRule="auto"/>
        <w:jc w:val="both"/>
        <w:rPr>
          <w:b/>
        </w:rPr>
      </w:pPr>
    </w:p>
    <w:p w:rsidR="000B59D1" w:rsidRDefault="000B59D1" w:rsidP="000B59D1">
      <w:pPr>
        <w:tabs>
          <w:tab w:val="left" w:pos="708"/>
        </w:tabs>
        <w:spacing w:line="276" w:lineRule="auto"/>
        <w:jc w:val="both"/>
        <w:rPr>
          <w:rFonts w:eastAsia="Calibri"/>
          <w:b/>
          <w:color w:val="000000"/>
          <w:lang w:eastAsia="en-US"/>
        </w:rPr>
      </w:pPr>
      <w:r>
        <w:rPr>
          <w:b/>
        </w:rPr>
        <w:t xml:space="preserve">Комплекс № 2. </w:t>
      </w:r>
      <w:r>
        <w:rPr>
          <w:rFonts w:eastAsia="Calibri"/>
          <w:color w:val="000000"/>
          <w:lang w:eastAsia="en-US"/>
        </w:rPr>
        <w:t>Версия для групп (12 лет и старше).</w:t>
      </w:r>
    </w:p>
    <w:p w:rsidR="000B59D1" w:rsidRDefault="000B59D1" w:rsidP="000B59D1">
      <w:pPr>
        <w:tabs>
          <w:tab w:val="left" w:pos="708"/>
        </w:tabs>
        <w:spacing w:line="276" w:lineRule="auto"/>
        <w:ind w:firstLine="709"/>
        <w:jc w:val="both"/>
        <w:rPr>
          <w:rFonts w:eastAsia="Calibri"/>
          <w:b/>
          <w:color w:val="000000"/>
          <w:lang w:eastAsia="en-US"/>
        </w:rPr>
      </w:pPr>
      <w:r>
        <w:t>На рисунке показан подробный план дистанции, состоящей из восьми этапов. На каждом этапе участнику необходимо выполнить определённое задание:</w:t>
      </w:r>
    </w:p>
    <w:p w:rsidR="000B59D1" w:rsidRDefault="000B59D1" w:rsidP="000B59D1">
      <w:pPr>
        <w:pStyle w:val="af5"/>
        <w:numPr>
          <w:ilvl w:val="0"/>
          <w:numId w:val="16"/>
        </w:numPr>
        <w:tabs>
          <w:tab w:val="left" w:pos="284"/>
        </w:tabs>
        <w:spacing w:line="276" w:lineRule="auto"/>
        <w:ind w:left="0" w:firstLine="0"/>
        <w:jc w:val="both"/>
      </w:pPr>
      <w:r>
        <w:lastRenderedPageBreak/>
        <w:t>Скоростной дриблинг с последовательной обводкой четырёх конусов.</w:t>
      </w:r>
    </w:p>
    <w:p w:rsidR="000B59D1" w:rsidRDefault="000B59D1" w:rsidP="000B59D1">
      <w:pPr>
        <w:pStyle w:val="af5"/>
        <w:numPr>
          <w:ilvl w:val="0"/>
          <w:numId w:val="16"/>
        </w:numPr>
        <w:tabs>
          <w:tab w:val="left" w:pos="284"/>
        </w:tabs>
        <w:spacing w:line="276" w:lineRule="auto"/>
        <w:ind w:left="0" w:firstLine="0"/>
        <w:jc w:val="both"/>
      </w:pPr>
      <w:r>
        <w:t>Бросок из-под корзины сразу после дриблинга.</w:t>
      </w:r>
    </w:p>
    <w:p w:rsidR="000B59D1" w:rsidRDefault="000B59D1" w:rsidP="000B59D1">
      <w:pPr>
        <w:pStyle w:val="af5"/>
        <w:numPr>
          <w:ilvl w:val="0"/>
          <w:numId w:val="16"/>
        </w:numPr>
        <w:tabs>
          <w:tab w:val="left" w:pos="284"/>
        </w:tabs>
        <w:spacing w:line="276" w:lineRule="auto"/>
        <w:ind w:left="0" w:firstLine="0"/>
        <w:jc w:val="both"/>
      </w:pPr>
      <w:r>
        <w:t>Бросок в прыжке (можно из опорного положения) из правого верхнего угла трёхсекундной зоны.</w:t>
      </w:r>
    </w:p>
    <w:p w:rsidR="000B59D1" w:rsidRDefault="000B59D1" w:rsidP="000B59D1">
      <w:pPr>
        <w:pStyle w:val="af5"/>
        <w:numPr>
          <w:ilvl w:val="0"/>
          <w:numId w:val="16"/>
        </w:numPr>
        <w:tabs>
          <w:tab w:val="left" w:pos="284"/>
        </w:tabs>
        <w:spacing w:line="276" w:lineRule="auto"/>
        <w:ind w:left="0" w:firstLine="0"/>
        <w:jc w:val="both"/>
      </w:pPr>
      <w:r>
        <w:t>Бросок в прыжке (можно из опорного положения) из левого верхнего угла трёхсекундной зоны.</w:t>
      </w:r>
    </w:p>
    <w:p w:rsidR="000B59D1" w:rsidRDefault="000B59D1" w:rsidP="000B59D1">
      <w:pPr>
        <w:pStyle w:val="af5"/>
        <w:numPr>
          <w:ilvl w:val="0"/>
          <w:numId w:val="16"/>
        </w:numPr>
        <w:tabs>
          <w:tab w:val="left" w:pos="284"/>
        </w:tabs>
        <w:spacing w:line="276" w:lineRule="auto"/>
        <w:ind w:left="0" w:firstLine="0"/>
        <w:jc w:val="both"/>
      </w:pPr>
      <w:r>
        <w:t>Скоростной дриблинг с последовательной обводкой трёх конусов.</w:t>
      </w:r>
    </w:p>
    <w:p w:rsidR="000B59D1" w:rsidRDefault="000B59D1" w:rsidP="000B59D1">
      <w:pPr>
        <w:pStyle w:val="af5"/>
        <w:numPr>
          <w:ilvl w:val="0"/>
          <w:numId w:val="16"/>
        </w:numPr>
        <w:tabs>
          <w:tab w:val="left" w:pos="284"/>
        </w:tabs>
        <w:spacing w:line="276" w:lineRule="auto"/>
        <w:ind w:left="0" w:firstLine="0"/>
        <w:jc w:val="both"/>
      </w:pPr>
      <w:r>
        <w:t>Передача мяча тренеру и получение ответного пасса.</w:t>
      </w:r>
    </w:p>
    <w:p w:rsidR="000B59D1" w:rsidRDefault="000B59D1" w:rsidP="000B59D1">
      <w:pPr>
        <w:pStyle w:val="af5"/>
        <w:numPr>
          <w:ilvl w:val="0"/>
          <w:numId w:val="16"/>
        </w:numPr>
        <w:tabs>
          <w:tab w:val="left" w:pos="284"/>
        </w:tabs>
        <w:spacing w:line="276" w:lineRule="auto"/>
        <w:ind w:left="0" w:firstLine="0"/>
        <w:jc w:val="both"/>
      </w:pPr>
      <w:r>
        <w:t>Заключительный бросок из-под корзины сразу после дриблинга.</w:t>
      </w:r>
    </w:p>
    <w:p w:rsidR="000B59D1" w:rsidRDefault="000B59D1" w:rsidP="000B59D1">
      <w:pPr>
        <w:pStyle w:val="af5"/>
        <w:numPr>
          <w:ilvl w:val="0"/>
          <w:numId w:val="16"/>
        </w:numPr>
        <w:tabs>
          <w:tab w:val="left" w:pos="284"/>
        </w:tabs>
        <w:spacing w:line="276" w:lineRule="auto"/>
        <w:ind w:left="0" w:firstLine="0"/>
        <w:jc w:val="both"/>
      </w:pPr>
      <w:r>
        <w:t>Выполнение двух бонусных штрафных бросков.</w:t>
      </w:r>
    </w:p>
    <w:p w:rsidR="000B59D1" w:rsidRDefault="00704D1F" w:rsidP="000B59D1">
      <w:pPr>
        <w:tabs>
          <w:tab w:val="left" w:pos="708"/>
        </w:tabs>
        <w:jc w:val="both"/>
        <w:rPr>
          <w:b/>
        </w:rPr>
      </w:pPr>
      <w:r>
        <w:rPr>
          <w:noProof/>
        </w:rPr>
        <w:drawing>
          <wp:anchor distT="0" distB="0" distL="114300" distR="114300" simplePos="0" relativeHeight="251663872" behindDoc="0" locked="0" layoutInCell="1" allowOverlap="1" wp14:anchorId="1DFB19EC" wp14:editId="451E2636">
            <wp:simplePos x="0" y="0"/>
            <wp:positionH relativeFrom="column">
              <wp:posOffset>-142875</wp:posOffset>
            </wp:positionH>
            <wp:positionV relativeFrom="paragraph">
              <wp:posOffset>119380</wp:posOffset>
            </wp:positionV>
            <wp:extent cx="3314700" cy="2842260"/>
            <wp:effectExtent l="0" t="0" r="0" b="0"/>
            <wp:wrapThrough wrapText="bothSides">
              <wp:wrapPolygon edited="0">
                <wp:start x="0" y="0"/>
                <wp:lineTo x="0" y="21426"/>
                <wp:lineTo x="21476" y="21426"/>
                <wp:lineTo x="21476" y="0"/>
                <wp:lineTo x="0" y="0"/>
              </wp:wrapPolygon>
            </wp:wrapThrough>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bright="-28000" contrast="54000"/>
                      <a:extLst>
                        <a:ext uri="{28A0092B-C50C-407E-A947-70E740481C1C}">
                          <a14:useLocalDpi xmlns:a14="http://schemas.microsoft.com/office/drawing/2010/main" val="0"/>
                        </a:ext>
                      </a:extLst>
                    </a:blip>
                    <a:srcRect/>
                    <a:stretch>
                      <a:fillRect/>
                    </a:stretch>
                  </pic:blipFill>
                  <pic:spPr bwMode="auto">
                    <a:xfrm>
                      <a:off x="0" y="0"/>
                      <a:ext cx="3314700" cy="284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59D1">
        <w:rPr>
          <w:b/>
        </w:rPr>
        <w:t>Правила выполнения условий тестирования</w:t>
      </w:r>
    </w:p>
    <w:p w:rsidR="000B59D1" w:rsidRDefault="000B59D1" w:rsidP="000B59D1">
      <w:pPr>
        <w:tabs>
          <w:tab w:val="left" w:pos="708"/>
        </w:tabs>
        <w:spacing w:line="276" w:lineRule="auto"/>
        <w:ind w:firstLine="709"/>
        <w:jc w:val="both"/>
      </w:pPr>
      <w:r>
        <w:t xml:space="preserve">По команде тренера участник начинает скоростную обводку конусов. Первый конус он должен пройти с дриблингом левой рукой, затем выполнить перевод мяча на правую руку и следующий конус пройти с дриблингом правой рукой и так далее. </w:t>
      </w:r>
    </w:p>
    <w:p w:rsidR="000B59D1" w:rsidRDefault="000B59D1" w:rsidP="000B59D1">
      <w:pPr>
        <w:tabs>
          <w:tab w:val="left" w:pos="708"/>
        </w:tabs>
        <w:spacing w:line="276" w:lineRule="auto"/>
        <w:ind w:firstLine="709"/>
        <w:jc w:val="both"/>
      </w:pPr>
      <w:r>
        <w:t xml:space="preserve">После прохождения последнего конуса участник продолжает движение к щиту и сходу выполняет бросок по корзине. Если бросок окажется результативным, то участник переходит к следующему этапу, если первый бросок будет неудачным, то необходимо будет сделать вторую попытку забросить мяч в кольцо. После второй попытки, чем бы она ни закончилась, участник должен переходить к следующему этапу дистанции. </w:t>
      </w:r>
    </w:p>
    <w:p w:rsidR="000B59D1" w:rsidRDefault="000B59D1" w:rsidP="000B59D1">
      <w:pPr>
        <w:tabs>
          <w:tab w:val="left" w:pos="708"/>
        </w:tabs>
        <w:spacing w:line="276" w:lineRule="auto"/>
        <w:ind w:firstLine="709"/>
        <w:jc w:val="both"/>
      </w:pPr>
      <w:r>
        <w:t>Бросок из правого верхнего угла трёхсекундной зоны можно выполнять любым удобным по технике способом, главное условие, чтобы во время начала выполнения броска одна нога участника находилась в контакте с линией, обозначающей границу этого этапа.  Такое же требование предъявляется и к выполнению броска из левого верхнего угла трёхсекундной зоны. После каждой неудачной попытки в бросках по корзине, участник сам идёт за отскочившим мячом и с дриблингов возвращается к месту выполнения повторного броска.</w:t>
      </w:r>
    </w:p>
    <w:p w:rsidR="000B59D1" w:rsidRDefault="000B59D1" w:rsidP="000B59D1">
      <w:pPr>
        <w:tabs>
          <w:tab w:val="left" w:pos="708"/>
        </w:tabs>
        <w:spacing w:line="276" w:lineRule="auto"/>
        <w:ind w:firstLine="709"/>
        <w:jc w:val="both"/>
      </w:pPr>
      <w:r>
        <w:t>После завершения бросков из левого верхнего угла трёхсекундной зоны, участник приступает к скоростной обводке трёх конусов. Первый конус он обводит обязательно павой рукой, второй левой, затем снова правой и приходит к линии, от которой ему надлежит выполнить передачу мяча тренеру. Участник сам выбирает любой удобный для него вариант передачи мяча, главное сохранять контакт одной ногой с линией, обозначающей границу этого этапа. Тренер возвращает мяч участнику, используя технику передачи двумя руками от груди. Это обязательное требование этого этапа. Во время ожидания ответного пасса, участник продолжает сохранять с линией, обозначающей границу этапа. После получения мяча, участник продолжает движение к щиту и с ходу выполняет бросок по корзине. Если бросок будет результативным, то время на секундомере останавливается, если потребуется второй бросок, то секундомер дожжен останавливаться в момент отрыва мяча от руки бросающего участника.</w:t>
      </w:r>
    </w:p>
    <w:p w:rsidR="000B59D1" w:rsidRDefault="000B59D1" w:rsidP="000B59D1">
      <w:pPr>
        <w:tabs>
          <w:tab w:val="left" w:pos="708"/>
        </w:tabs>
        <w:spacing w:line="276" w:lineRule="auto"/>
        <w:ind w:firstLine="709"/>
        <w:jc w:val="both"/>
      </w:pPr>
      <w:r>
        <w:lastRenderedPageBreak/>
        <w:t xml:space="preserve">Сразу же после этого участник переходит на линию штрафного броска.  Теперь ему предстоит выполнить два броска. Броски выполняются по всем правилам игры в баскетбол. После первой попытки мяч участнику подаёт тренер, секундомер в это время не работает. </w:t>
      </w:r>
    </w:p>
    <w:p w:rsidR="000B59D1" w:rsidRDefault="000B59D1" w:rsidP="000B59D1">
      <w:pPr>
        <w:tabs>
          <w:tab w:val="left" w:pos="708"/>
        </w:tabs>
        <w:spacing w:line="276" w:lineRule="auto"/>
        <w:ind w:firstLine="709"/>
        <w:jc w:val="both"/>
        <w:rPr>
          <w:b/>
        </w:rPr>
      </w:pPr>
      <w:r>
        <w:rPr>
          <w:b/>
        </w:rPr>
        <w:t>Премии и поощрения</w:t>
      </w:r>
    </w:p>
    <w:p w:rsidR="000B59D1" w:rsidRDefault="000B59D1" w:rsidP="000B59D1">
      <w:pPr>
        <w:tabs>
          <w:tab w:val="left" w:pos="708"/>
        </w:tabs>
        <w:autoSpaceDE w:val="0"/>
        <w:autoSpaceDN w:val="0"/>
        <w:adjustRightInd w:val="0"/>
        <w:spacing w:line="276" w:lineRule="auto"/>
        <w:ind w:firstLine="709"/>
        <w:jc w:val="both"/>
        <w:rPr>
          <w:bCs/>
          <w:iCs/>
          <w:color w:val="000000"/>
          <w:spacing w:val="-3"/>
        </w:rPr>
      </w:pPr>
      <w:r>
        <w:rPr>
          <w:bCs/>
          <w:iCs/>
          <w:color w:val="000000"/>
          <w:spacing w:val="-3"/>
        </w:rPr>
        <w:t>За каждый результативный штрафной бросок участник получает бонусы в виде уменьшения показанного времени на две секунды. Например, если участник реализовал два штрафных броска, то его результат прохождения дистанции уменьшается на четыре секунды.</w:t>
      </w:r>
    </w:p>
    <w:p w:rsidR="000B59D1" w:rsidRDefault="000B59D1" w:rsidP="000B59D1">
      <w:pPr>
        <w:tabs>
          <w:tab w:val="left" w:pos="708"/>
        </w:tabs>
        <w:autoSpaceDE w:val="0"/>
        <w:autoSpaceDN w:val="0"/>
        <w:adjustRightInd w:val="0"/>
        <w:spacing w:line="276" w:lineRule="auto"/>
        <w:ind w:firstLine="709"/>
        <w:jc w:val="both"/>
        <w:rPr>
          <w:b/>
          <w:bCs/>
          <w:iCs/>
          <w:color w:val="000000"/>
          <w:spacing w:val="-3"/>
        </w:rPr>
      </w:pPr>
    </w:p>
    <w:p w:rsidR="000B59D1" w:rsidRDefault="000B59D1" w:rsidP="000B59D1">
      <w:pPr>
        <w:tabs>
          <w:tab w:val="left" w:pos="708"/>
        </w:tabs>
        <w:autoSpaceDE w:val="0"/>
        <w:autoSpaceDN w:val="0"/>
        <w:adjustRightInd w:val="0"/>
        <w:spacing w:line="276" w:lineRule="auto"/>
        <w:ind w:firstLine="709"/>
        <w:jc w:val="both"/>
        <w:rPr>
          <w:b/>
          <w:bCs/>
          <w:iCs/>
          <w:color w:val="000000"/>
          <w:spacing w:val="-3"/>
        </w:rPr>
      </w:pPr>
      <w:r>
        <w:rPr>
          <w:b/>
          <w:bCs/>
          <w:iCs/>
          <w:color w:val="000000"/>
          <w:spacing w:val="-3"/>
        </w:rPr>
        <w:t>Штрафные санкции</w:t>
      </w:r>
    </w:p>
    <w:p w:rsidR="000B59D1" w:rsidRDefault="000B59D1" w:rsidP="000B59D1">
      <w:pPr>
        <w:tabs>
          <w:tab w:val="left" w:pos="708"/>
        </w:tabs>
        <w:spacing w:line="276" w:lineRule="auto"/>
        <w:ind w:firstLine="709"/>
        <w:jc w:val="both"/>
        <w:rPr>
          <w:rFonts w:eastAsia="Calibri"/>
          <w:color w:val="000000"/>
          <w:lang w:eastAsia="en-US"/>
        </w:rPr>
      </w:pPr>
      <w:r>
        <w:rPr>
          <w:rFonts w:eastAsia="Calibri"/>
          <w:color w:val="000000"/>
          <w:lang w:eastAsia="en-US"/>
        </w:rPr>
        <w:t>Штрафные санкции состоят из добавления двух секунд к результату прохождения дистанции за каждую из нижеперечисленных ошибок:</w:t>
      </w:r>
    </w:p>
    <w:p w:rsidR="000B59D1" w:rsidRDefault="000B59D1" w:rsidP="000B59D1">
      <w:pPr>
        <w:pStyle w:val="af5"/>
        <w:numPr>
          <w:ilvl w:val="3"/>
          <w:numId w:val="16"/>
        </w:numPr>
        <w:tabs>
          <w:tab w:val="left" w:pos="708"/>
        </w:tabs>
        <w:spacing w:line="276" w:lineRule="auto"/>
        <w:ind w:left="1097"/>
        <w:jc w:val="both"/>
        <w:rPr>
          <w:rFonts w:eastAsia="Calibri"/>
          <w:color w:val="000000"/>
          <w:lang w:eastAsia="en-US"/>
        </w:rPr>
      </w:pPr>
      <w:r>
        <w:rPr>
          <w:rFonts w:eastAsia="Calibri"/>
          <w:color w:val="000000"/>
          <w:lang w:eastAsia="en-US"/>
        </w:rPr>
        <w:t>Пробежка.</w:t>
      </w:r>
    </w:p>
    <w:p w:rsidR="000B59D1" w:rsidRDefault="000B59D1" w:rsidP="000B59D1">
      <w:pPr>
        <w:pStyle w:val="af5"/>
        <w:numPr>
          <w:ilvl w:val="3"/>
          <w:numId w:val="16"/>
        </w:numPr>
        <w:tabs>
          <w:tab w:val="left" w:pos="708"/>
        </w:tabs>
        <w:spacing w:line="276" w:lineRule="auto"/>
        <w:ind w:left="1097"/>
        <w:jc w:val="both"/>
        <w:rPr>
          <w:rFonts w:eastAsia="Calibri"/>
          <w:color w:val="000000"/>
          <w:lang w:eastAsia="en-US"/>
        </w:rPr>
      </w:pPr>
      <w:r>
        <w:rPr>
          <w:rFonts w:eastAsia="Calibri"/>
          <w:color w:val="000000"/>
          <w:lang w:eastAsia="en-US"/>
        </w:rPr>
        <w:t>Пронос мяча.</w:t>
      </w:r>
    </w:p>
    <w:p w:rsidR="000B59D1" w:rsidRDefault="000B59D1" w:rsidP="000B59D1">
      <w:pPr>
        <w:pStyle w:val="af5"/>
        <w:numPr>
          <w:ilvl w:val="3"/>
          <w:numId w:val="16"/>
        </w:numPr>
        <w:tabs>
          <w:tab w:val="left" w:pos="708"/>
        </w:tabs>
        <w:spacing w:line="276" w:lineRule="auto"/>
        <w:ind w:left="1097"/>
        <w:jc w:val="both"/>
        <w:rPr>
          <w:rFonts w:eastAsia="Calibri"/>
          <w:color w:val="000000"/>
          <w:lang w:eastAsia="en-US"/>
        </w:rPr>
      </w:pPr>
      <w:r>
        <w:rPr>
          <w:rFonts w:eastAsia="Calibri"/>
          <w:color w:val="000000"/>
          <w:lang w:eastAsia="en-US"/>
        </w:rPr>
        <w:t>Двойное ведение мяча.</w:t>
      </w:r>
    </w:p>
    <w:p w:rsidR="000B59D1" w:rsidRDefault="000B59D1" w:rsidP="000B59D1">
      <w:pPr>
        <w:pStyle w:val="af5"/>
        <w:numPr>
          <w:ilvl w:val="3"/>
          <w:numId w:val="16"/>
        </w:numPr>
        <w:tabs>
          <w:tab w:val="left" w:pos="708"/>
        </w:tabs>
        <w:spacing w:line="276" w:lineRule="auto"/>
        <w:ind w:left="1097"/>
        <w:jc w:val="both"/>
        <w:rPr>
          <w:rFonts w:eastAsia="Calibri"/>
          <w:color w:val="000000"/>
          <w:lang w:eastAsia="en-US"/>
        </w:rPr>
      </w:pPr>
      <w:r>
        <w:rPr>
          <w:rFonts w:eastAsia="Calibri"/>
          <w:color w:val="000000"/>
          <w:lang w:eastAsia="en-US"/>
        </w:rPr>
        <w:t xml:space="preserve">Если в момент начала выполнения броска из верхнего угла трёхсекундной зоны не было контакта с линией, обозначающей границу этапа. </w:t>
      </w:r>
    </w:p>
    <w:p w:rsidR="000B59D1" w:rsidRDefault="000B59D1" w:rsidP="000B59D1">
      <w:pPr>
        <w:pStyle w:val="af5"/>
        <w:numPr>
          <w:ilvl w:val="3"/>
          <w:numId w:val="16"/>
        </w:numPr>
        <w:tabs>
          <w:tab w:val="left" w:pos="708"/>
        </w:tabs>
        <w:spacing w:line="276" w:lineRule="auto"/>
        <w:ind w:left="1097"/>
        <w:jc w:val="both"/>
        <w:rPr>
          <w:rFonts w:eastAsia="Calibri"/>
          <w:color w:val="000000"/>
          <w:lang w:eastAsia="en-US"/>
        </w:rPr>
      </w:pPr>
      <w:r>
        <w:rPr>
          <w:rFonts w:eastAsia="Calibri"/>
          <w:color w:val="000000"/>
          <w:lang w:eastAsia="en-US"/>
        </w:rPr>
        <w:t>Неправильное прохождение первого конуса во время скоростного дриблинга.</w:t>
      </w:r>
    </w:p>
    <w:p w:rsidR="000B59D1" w:rsidRDefault="000B59D1" w:rsidP="000B59D1">
      <w:pPr>
        <w:pStyle w:val="af5"/>
        <w:numPr>
          <w:ilvl w:val="3"/>
          <w:numId w:val="16"/>
        </w:numPr>
        <w:tabs>
          <w:tab w:val="left" w:pos="708"/>
        </w:tabs>
        <w:spacing w:line="276" w:lineRule="auto"/>
        <w:ind w:left="1097"/>
        <w:jc w:val="both"/>
        <w:rPr>
          <w:rFonts w:eastAsia="Calibri"/>
          <w:color w:val="000000"/>
          <w:lang w:eastAsia="en-US"/>
        </w:rPr>
      </w:pPr>
      <w:r>
        <w:rPr>
          <w:rFonts w:eastAsia="Calibri"/>
          <w:color w:val="000000"/>
          <w:lang w:eastAsia="en-US"/>
        </w:rPr>
        <w:t xml:space="preserve">Если во время выполнения передачи мяча и обратного его получения, участником будет потерян контакт с линией обозначающей границу этапа. </w:t>
      </w:r>
    </w:p>
    <w:p w:rsidR="000B59D1" w:rsidRDefault="000B59D1" w:rsidP="000B59D1">
      <w:pPr>
        <w:numPr>
          <w:ilvl w:val="0"/>
          <w:numId w:val="14"/>
        </w:numPr>
        <w:tabs>
          <w:tab w:val="left" w:pos="708"/>
        </w:tabs>
        <w:spacing w:after="200" w:line="276" w:lineRule="auto"/>
        <w:ind w:left="1097"/>
        <w:contextualSpacing/>
        <w:jc w:val="both"/>
        <w:rPr>
          <w:rFonts w:eastAsia="Calibri"/>
          <w:color w:val="000000"/>
          <w:lang w:eastAsia="en-US"/>
        </w:rPr>
      </w:pPr>
      <w:r>
        <w:rPr>
          <w:rFonts w:eastAsia="Calibri"/>
          <w:color w:val="000000"/>
          <w:lang w:eastAsia="en-US"/>
        </w:rPr>
        <w:t xml:space="preserve"> Пропуск одного из конусов во время дриблинга.</w:t>
      </w:r>
    </w:p>
    <w:p w:rsidR="000B59D1" w:rsidRDefault="000B59D1" w:rsidP="000B59D1">
      <w:pPr>
        <w:tabs>
          <w:tab w:val="left" w:pos="708"/>
        </w:tabs>
        <w:jc w:val="center"/>
        <w:rPr>
          <w:b/>
          <w:bCs/>
          <w:sz w:val="28"/>
          <w:szCs w:val="28"/>
        </w:rPr>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sectPr w:rsidR="000B59D1" w:rsidSect="00C26E2F">
          <w:headerReference w:type="default" r:id="rId12"/>
          <w:footerReference w:type="default" r:id="rId13"/>
          <w:pgSz w:w="11907" w:h="16840"/>
          <w:pgMar w:top="964" w:right="851" w:bottom="964" w:left="1418" w:header="720" w:footer="720" w:gutter="0"/>
          <w:pgNumType w:start="1" w:chapStyle="1"/>
          <w:cols w:space="720"/>
          <w:docGrid w:linePitch="326"/>
        </w:sectPr>
      </w:pPr>
    </w:p>
    <w:p w:rsidR="000B59D1" w:rsidRDefault="000B59D1" w:rsidP="000B59D1">
      <w:pPr>
        <w:widowControl w:val="0"/>
        <w:numPr>
          <w:ilvl w:val="0"/>
          <w:numId w:val="16"/>
        </w:numPr>
        <w:tabs>
          <w:tab w:val="left" w:pos="708"/>
        </w:tabs>
        <w:autoSpaceDE w:val="0"/>
        <w:autoSpaceDN w:val="0"/>
        <w:adjustRightInd w:val="0"/>
        <w:spacing w:line="276" w:lineRule="auto"/>
        <w:jc w:val="center"/>
        <w:rPr>
          <w:b/>
          <w:sz w:val="28"/>
          <w:szCs w:val="28"/>
        </w:rPr>
      </w:pPr>
      <w:r>
        <w:rPr>
          <w:b/>
          <w:sz w:val="28"/>
          <w:szCs w:val="28"/>
        </w:rPr>
        <w:lastRenderedPageBreak/>
        <w:t>ПРИЛОЖЕНИЕ</w:t>
      </w:r>
    </w:p>
    <w:p w:rsidR="000B59D1" w:rsidRDefault="000B59D1" w:rsidP="000B59D1">
      <w:pPr>
        <w:pStyle w:val="ConsPlusNormal"/>
        <w:tabs>
          <w:tab w:val="left" w:pos="708"/>
        </w:tabs>
        <w:jc w:val="right"/>
        <w:rPr>
          <w:rFonts w:ascii="Times New Roman" w:hAnsi="Times New Roman" w:cs="Times New Roman"/>
          <w:sz w:val="24"/>
          <w:szCs w:val="24"/>
        </w:rPr>
      </w:pPr>
    </w:p>
    <w:p w:rsidR="000B59D1" w:rsidRDefault="000B59D1" w:rsidP="000B59D1">
      <w:pPr>
        <w:widowControl w:val="0"/>
        <w:tabs>
          <w:tab w:val="left" w:pos="708"/>
        </w:tabs>
        <w:autoSpaceDE w:val="0"/>
        <w:autoSpaceDN w:val="0"/>
        <w:adjustRightInd w:val="0"/>
        <w:spacing w:line="276" w:lineRule="auto"/>
        <w:ind w:firstLine="709"/>
        <w:jc w:val="center"/>
        <w:rPr>
          <w:b/>
        </w:rPr>
      </w:pPr>
      <w:r>
        <w:rPr>
          <w:b/>
        </w:rPr>
        <w:t>НОРМАТИВЫ ОБЩЕЙ ФМЗИЧЕСКОЙ И СПЕЦИАЛЬНОЙ ФИЗИЧЕСКОЙ ПОДГОТОВКИ ДЛЯ ЗАЧИСЛЕНИЯ В ГРУППЫ НА ВСЕХ ЭТАПАХ СПОРТИВНОЙ ПОДГОТОВКИ.</w:t>
      </w:r>
    </w:p>
    <w:tbl>
      <w:tblPr>
        <w:tblW w:w="4988" w:type="pct"/>
        <w:tblInd w:w="20" w:type="dxa"/>
        <w:tblLayout w:type="fixed"/>
        <w:tblLook w:val="04A0" w:firstRow="1" w:lastRow="0" w:firstColumn="1" w:lastColumn="0" w:noHBand="0" w:noVBand="1"/>
      </w:tblPr>
      <w:tblGrid>
        <w:gridCol w:w="3959"/>
        <w:gridCol w:w="1126"/>
        <w:gridCol w:w="986"/>
        <w:gridCol w:w="870"/>
        <w:gridCol w:w="117"/>
        <w:gridCol w:w="726"/>
        <w:gridCol w:w="260"/>
        <w:gridCol w:w="583"/>
        <w:gridCol w:w="403"/>
        <w:gridCol w:w="439"/>
        <w:gridCol w:w="547"/>
        <w:gridCol w:w="296"/>
        <w:gridCol w:w="690"/>
        <w:gridCol w:w="152"/>
        <w:gridCol w:w="834"/>
        <w:gridCol w:w="9"/>
        <w:gridCol w:w="843"/>
        <w:gridCol w:w="134"/>
        <w:gridCol w:w="914"/>
        <w:gridCol w:w="72"/>
        <w:gridCol w:w="980"/>
      </w:tblGrid>
      <w:tr w:rsidR="00704D1F" w:rsidTr="00E87A46">
        <w:trPr>
          <w:trHeight w:val="300"/>
        </w:trPr>
        <w:tc>
          <w:tcPr>
            <w:tcW w:w="1325" w:type="pct"/>
            <w:noWrap/>
            <w:vAlign w:val="bottom"/>
            <w:hideMark/>
          </w:tcPr>
          <w:p w:rsidR="00704D1F" w:rsidRDefault="00704D1F">
            <w:pPr>
              <w:rPr>
                <w:rFonts w:eastAsia="Calibri"/>
                <w:sz w:val="20"/>
                <w:szCs w:val="20"/>
              </w:rPr>
            </w:pPr>
          </w:p>
        </w:tc>
        <w:tc>
          <w:tcPr>
            <w:tcW w:w="377" w:type="pct"/>
            <w:noWrap/>
            <w:vAlign w:val="bottom"/>
            <w:hideMark/>
          </w:tcPr>
          <w:p w:rsidR="00704D1F" w:rsidRDefault="00704D1F">
            <w:pPr>
              <w:rPr>
                <w:rFonts w:eastAsia="Calibri"/>
                <w:sz w:val="20"/>
                <w:szCs w:val="20"/>
              </w:rPr>
            </w:pPr>
          </w:p>
        </w:tc>
        <w:tc>
          <w:tcPr>
            <w:tcW w:w="621" w:type="pct"/>
            <w:gridSpan w:val="2"/>
            <w:noWrap/>
            <w:vAlign w:val="bottom"/>
            <w:hideMark/>
          </w:tcPr>
          <w:p w:rsidR="00704D1F" w:rsidRDefault="00704D1F">
            <w:pPr>
              <w:rPr>
                <w:rFonts w:eastAsia="Calibri"/>
                <w:sz w:val="20"/>
                <w:szCs w:val="20"/>
              </w:rPr>
            </w:pPr>
          </w:p>
        </w:tc>
        <w:tc>
          <w:tcPr>
            <w:tcW w:w="282" w:type="pct"/>
            <w:gridSpan w:val="2"/>
            <w:noWrap/>
            <w:vAlign w:val="bottom"/>
            <w:hideMark/>
          </w:tcPr>
          <w:p w:rsidR="00704D1F" w:rsidRDefault="00704D1F">
            <w:pPr>
              <w:rPr>
                <w:rFonts w:eastAsia="Calibri"/>
                <w:sz w:val="20"/>
                <w:szCs w:val="20"/>
              </w:rPr>
            </w:pPr>
          </w:p>
        </w:tc>
        <w:tc>
          <w:tcPr>
            <w:tcW w:w="282" w:type="pct"/>
            <w:gridSpan w:val="2"/>
            <w:noWrap/>
            <w:vAlign w:val="bottom"/>
            <w:hideMark/>
          </w:tcPr>
          <w:p w:rsidR="00704D1F" w:rsidRDefault="00704D1F">
            <w:pPr>
              <w:rPr>
                <w:rFonts w:eastAsia="Calibri"/>
                <w:sz w:val="20"/>
                <w:szCs w:val="20"/>
              </w:rPr>
            </w:pPr>
          </w:p>
        </w:tc>
        <w:tc>
          <w:tcPr>
            <w:tcW w:w="282" w:type="pct"/>
            <w:gridSpan w:val="2"/>
            <w:noWrap/>
            <w:vAlign w:val="bottom"/>
            <w:hideMark/>
          </w:tcPr>
          <w:p w:rsidR="00704D1F" w:rsidRDefault="00704D1F">
            <w:pPr>
              <w:rPr>
                <w:rFonts w:eastAsia="Calibri"/>
                <w:sz w:val="20"/>
                <w:szCs w:val="20"/>
              </w:rPr>
            </w:pPr>
          </w:p>
        </w:tc>
        <w:tc>
          <w:tcPr>
            <w:tcW w:w="282" w:type="pct"/>
            <w:gridSpan w:val="2"/>
            <w:noWrap/>
            <w:vAlign w:val="bottom"/>
            <w:hideMark/>
          </w:tcPr>
          <w:p w:rsidR="00704D1F" w:rsidRDefault="00704D1F">
            <w:pPr>
              <w:rPr>
                <w:rFonts w:eastAsia="Calibri"/>
                <w:sz w:val="20"/>
                <w:szCs w:val="20"/>
              </w:rPr>
            </w:pPr>
          </w:p>
        </w:tc>
        <w:tc>
          <w:tcPr>
            <w:tcW w:w="282" w:type="pct"/>
            <w:gridSpan w:val="2"/>
            <w:noWrap/>
            <w:vAlign w:val="bottom"/>
            <w:hideMark/>
          </w:tcPr>
          <w:p w:rsidR="00704D1F" w:rsidRDefault="00704D1F">
            <w:pPr>
              <w:rPr>
                <w:rFonts w:eastAsia="Calibri"/>
                <w:sz w:val="20"/>
                <w:szCs w:val="20"/>
              </w:rPr>
            </w:pPr>
          </w:p>
        </w:tc>
        <w:tc>
          <w:tcPr>
            <w:tcW w:w="282" w:type="pct"/>
            <w:gridSpan w:val="2"/>
            <w:noWrap/>
            <w:vAlign w:val="bottom"/>
            <w:hideMark/>
          </w:tcPr>
          <w:p w:rsidR="00704D1F" w:rsidRDefault="00704D1F">
            <w:pPr>
              <w:rPr>
                <w:rFonts w:eastAsia="Calibri"/>
                <w:sz w:val="20"/>
                <w:szCs w:val="20"/>
              </w:rPr>
            </w:pPr>
          </w:p>
        </w:tc>
        <w:tc>
          <w:tcPr>
            <w:tcW w:w="282" w:type="pct"/>
            <w:noWrap/>
            <w:vAlign w:val="bottom"/>
            <w:hideMark/>
          </w:tcPr>
          <w:p w:rsidR="00704D1F" w:rsidRDefault="00704D1F">
            <w:pPr>
              <w:rPr>
                <w:rFonts w:eastAsia="Calibri"/>
                <w:sz w:val="20"/>
                <w:szCs w:val="20"/>
              </w:rPr>
            </w:pPr>
          </w:p>
        </w:tc>
        <w:tc>
          <w:tcPr>
            <w:tcW w:w="351" w:type="pct"/>
            <w:gridSpan w:val="2"/>
            <w:noWrap/>
            <w:vAlign w:val="bottom"/>
            <w:hideMark/>
          </w:tcPr>
          <w:p w:rsidR="00704D1F" w:rsidRDefault="00704D1F">
            <w:pPr>
              <w:rPr>
                <w:rFonts w:eastAsia="Calibri"/>
                <w:sz w:val="20"/>
                <w:szCs w:val="20"/>
              </w:rPr>
            </w:pPr>
          </w:p>
        </w:tc>
        <w:tc>
          <w:tcPr>
            <w:tcW w:w="352" w:type="pct"/>
            <w:gridSpan w:val="2"/>
            <w:noWrap/>
            <w:vAlign w:val="bottom"/>
            <w:hideMark/>
          </w:tcPr>
          <w:p w:rsidR="00704D1F" w:rsidRDefault="00704D1F">
            <w:pPr>
              <w:rPr>
                <w:rFonts w:eastAsia="Calibri"/>
                <w:sz w:val="20"/>
                <w:szCs w:val="20"/>
              </w:rPr>
            </w:pPr>
          </w:p>
        </w:tc>
      </w:tr>
      <w:tr w:rsidR="00704D1F" w:rsidTr="00E87A46">
        <w:trPr>
          <w:trHeight w:val="774"/>
        </w:trPr>
        <w:tc>
          <w:tcPr>
            <w:tcW w:w="1325" w:type="pct"/>
            <w:tcBorders>
              <w:top w:val="single" w:sz="4" w:space="0" w:color="auto"/>
              <w:left w:val="single" w:sz="4" w:space="0" w:color="auto"/>
              <w:bottom w:val="single" w:sz="4" w:space="0" w:color="auto"/>
              <w:right w:val="single" w:sz="4" w:space="0" w:color="auto"/>
            </w:tcBorders>
            <w:vAlign w:val="center"/>
            <w:hideMark/>
          </w:tcPr>
          <w:p w:rsidR="00704D1F" w:rsidRDefault="00704D1F">
            <w:pPr>
              <w:jc w:val="both"/>
              <w:rPr>
                <w:b/>
                <w:bCs/>
              </w:rPr>
            </w:pPr>
            <w:bookmarkStart w:id="0" w:name="RANGE!A3:N18"/>
            <w:r>
              <w:rPr>
                <w:b/>
                <w:bCs/>
              </w:rPr>
              <w:t>Контрольные упражнения</w:t>
            </w:r>
            <w:bookmarkEnd w:id="0"/>
          </w:p>
        </w:tc>
        <w:tc>
          <w:tcPr>
            <w:tcW w:w="377" w:type="pct"/>
            <w:tcBorders>
              <w:top w:val="single" w:sz="4" w:space="0" w:color="auto"/>
              <w:left w:val="nil"/>
              <w:bottom w:val="single" w:sz="4" w:space="0" w:color="auto"/>
              <w:right w:val="single" w:sz="4" w:space="0" w:color="auto"/>
            </w:tcBorders>
            <w:vAlign w:val="center"/>
            <w:hideMark/>
          </w:tcPr>
          <w:p w:rsidR="00704D1F" w:rsidRDefault="00704D1F">
            <w:pPr>
              <w:ind w:left="-108"/>
              <w:rPr>
                <w:b/>
                <w:bCs/>
                <w:color w:val="000000"/>
              </w:rPr>
            </w:pPr>
            <w:r>
              <w:rPr>
                <w:b/>
                <w:bCs/>
                <w:color w:val="000000"/>
              </w:rPr>
              <w:t>группы</w:t>
            </w:r>
          </w:p>
        </w:tc>
        <w:tc>
          <w:tcPr>
            <w:tcW w:w="330" w:type="pct"/>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ГНП-1 (8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ГНП-2 (9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ГНП-3 (10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 xml:space="preserve">ТГ-1      </w:t>
            </w:r>
            <w:proofErr w:type="gramStart"/>
            <w:r>
              <w:rPr>
                <w:b/>
                <w:bCs/>
                <w:color w:val="000000"/>
              </w:rPr>
              <w:t xml:space="preserve">   (</w:t>
            </w:r>
            <w:proofErr w:type="gramEnd"/>
            <w:r>
              <w:rPr>
                <w:b/>
                <w:bCs/>
                <w:color w:val="000000"/>
              </w:rPr>
              <w:t>11-12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 xml:space="preserve">ТГ-2       </w:t>
            </w:r>
            <w:proofErr w:type="gramStart"/>
            <w:r>
              <w:rPr>
                <w:b/>
                <w:bCs/>
                <w:color w:val="000000"/>
              </w:rPr>
              <w:t xml:space="preserve">   (</w:t>
            </w:r>
            <w:proofErr w:type="gramEnd"/>
            <w:r>
              <w:rPr>
                <w:b/>
                <w:bCs/>
                <w:color w:val="000000"/>
              </w:rPr>
              <w:t>12-13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 xml:space="preserve">ТГ-3    </w:t>
            </w:r>
            <w:proofErr w:type="gramStart"/>
            <w:r>
              <w:rPr>
                <w:b/>
                <w:bCs/>
                <w:color w:val="000000"/>
              </w:rPr>
              <w:t xml:space="preserve">   (</w:t>
            </w:r>
            <w:proofErr w:type="gramEnd"/>
            <w:r>
              <w:rPr>
                <w:b/>
                <w:bCs/>
                <w:color w:val="000000"/>
              </w:rPr>
              <w:t>13-14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 xml:space="preserve">ТГ-4     </w:t>
            </w:r>
            <w:proofErr w:type="gramStart"/>
            <w:r>
              <w:rPr>
                <w:b/>
                <w:bCs/>
                <w:color w:val="000000"/>
              </w:rPr>
              <w:t xml:space="preserve">   (</w:t>
            </w:r>
            <w:proofErr w:type="gramEnd"/>
            <w:r>
              <w:rPr>
                <w:b/>
                <w:bCs/>
                <w:color w:val="000000"/>
              </w:rPr>
              <w:t>14-15 лет)</w:t>
            </w:r>
          </w:p>
        </w:tc>
        <w:tc>
          <w:tcPr>
            <w:tcW w:w="330" w:type="pct"/>
            <w:gridSpan w:val="3"/>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 xml:space="preserve">ТГ-5     </w:t>
            </w:r>
            <w:proofErr w:type="gramStart"/>
            <w:r>
              <w:rPr>
                <w:b/>
                <w:bCs/>
                <w:color w:val="000000"/>
              </w:rPr>
              <w:t xml:space="preserve">   (</w:t>
            </w:r>
            <w:proofErr w:type="gramEnd"/>
            <w:r>
              <w:rPr>
                <w:b/>
                <w:bCs/>
                <w:color w:val="000000"/>
              </w:rPr>
              <w:t>15-16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ind w:left="-108" w:right="-108"/>
              <w:jc w:val="center"/>
              <w:rPr>
                <w:b/>
                <w:bCs/>
                <w:color w:val="000000"/>
              </w:rPr>
            </w:pPr>
            <w:r>
              <w:rPr>
                <w:b/>
                <w:bCs/>
                <w:color w:val="000000"/>
              </w:rPr>
              <w:t>ГССМ-1 (14-16 лет)</w:t>
            </w:r>
          </w:p>
        </w:tc>
        <w:tc>
          <w:tcPr>
            <w:tcW w:w="328" w:type="pct"/>
            <w:tcBorders>
              <w:top w:val="single" w:sz="4" w:space="0" w:color="auto"/>
              <w:left w:val="nil"/>
              <w:bottom w:val="single" w:sz="4" w:space="0" w:color="auto"/>
              <w:right w:val="single" w:sz="4" w:space="0" w:color="auto"/>
            </w:tcBorders>
            <w:vAlign w:val="center"/>
            <w:hideMark/>
          </w:tcPr>
          <w:p w:rsidR="00704D1F" w:rsidRDefault="00704D1F">
            <w:pPr>
              <w:ind w:left="-108"/>
              <w:jc w:val="center"/>
              <w:rPr>
                <w:b/>
                <w:bCs/>
                <w:color w:val="000000"/>
              </w:rPr>
            </w:pPr>
            <w:r>
              <w:rPr>
                <w:b/>
                <w:bCs/>
                <w:color w:val="000000"/>
              </w:rPr>
              <w:t>ГССМ-2 (16-18 лет)</w:t>
            </w:r>
          </w:p>
        </w:tc>
      </w:tr>
      <w:tr w:rsidR="00704D1F" w:rsidTr="00E87A46">
        <w:trPr>
          <w:trHeight w:val="360"/>
        </w:trPr>
        <w:tc>
          <w:tcPr>
            <w:tcW w:w="1325" w:type="pct"/>
            <w:vMerge w:val="restart"/>
            <w:tcBorders>
              <w:top w:val="nil"/>
              <w:left w:val="single" w:sz="4" w:space="0" w:color="auto"/>
              <w:bottom w:val="single" w:sz="4" w:space="0" w:color="auto"/>
              <w:right w:val="single" w:sz="4" w:space="0" w:color="auto"/>
            </w:tcBorders>
            <w:vAlign w:val="center"/>
            <w:hideMark/>
          </w:tcPr>
          <w:p w:rsidR="00704D1F" w:rsidRDefault="00704D1F">
            <w:pPr>
              <w:rPr>
                <w:b/>
                <w:bCs/>
              </w:rPr>
            </w:pPr>
            <w:r>
              <w:rPr>
                <w:b/>
                <w:bCs/>
              </w:rPr>
              <w:t>Бег 20 м (с)</w:t>
            </w:r>
          </w:p>
        </w:tc>
        <w:tc>
          <w:tcPr>
            <w:tcW w:w="377" w:type="pct"/>
            <w:tcBorders>
              <w:top w:val="nil"/>
              <w:left w:val="nil"/>
              <w:bottom w:val="single" w:sz="4" w:space="0" w:color="auto"/>
              <w:right w:val="single" w:sz="4" w:space="0" w:color="auto"/>
            </w:tcBorders>
            <w:vAlign w:val="center"/>
            <w:hideMark/>
          </w:tcPr>
          <w:p w:rsidR="00704D1F" w:rsidRDefault="00704D1F">
            <w:pPr>
              <w:rPr>
                <w:color w:val="000000"/>
              </w:rPr>
            </w:pPr>
            <w:r>
              <w:rPr>
                <w:color w:val="000000"/>
              </w:rPr>
              <w:t>Мал.</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00:04,3</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00:03,9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00:03,8</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00:03,7</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00:03,6</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00:03,5</w:t>
            </w:r>
          </w:p>
        </w:tc>
        <w:tc>
          <w:tcPr>
            <w:tcW w:w="328"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00:03,4</w:t>
            </w:r>
          </w:p>
        </w:tc>
      </w:tr>
      <w:tr w:rsidR="00704D1F" w:rsidTr="00E87A46">
        <w:trPr>
          <w:trHeight w:val="330"/>
        </w:trPr>
        <w:tc>
          <w:tcPr>
            <w:tcW w:w="1325" w:type="pct"/>
            <w:vMerge/>
            <w:tcBorders>
              <w:top w:val="nil"/>
              <w:left w:val="single" w:sz="4" w:space="0" w:color="auto"/>
              <w:bottom w:val="single" w:sz="4" w:space="0" w:color="auto"/>
              <w:right w:val="single" w:sz="4" w:space="0" w:color="auto"/>
            </w:tcBorders>
            <w:vAlign w:val="center"/>
            <w:hideMark/>
          </w:tcPr>
          <w:p w:rsidR="00704D1F" w:rsidRDefault="00704D1F">
            <w:pPr>
              <w:rPr>
                <w:b/>
                <w:bCs/>
              </w:rPr>
            </w:pPr>
          </w:p>
        </w:tc>
        <w:tc>
          <w:tcPr>
            <w:tcW w:w="377" w:type="pct"/>
            <w:tcBorders>
              <w:top w:val="nil"/>
              <w:left w:val="nil"/>
              <w:bottom w:val="single" w:sz="4" w:space="0" w:color="auto"/>
              <w:right w:val="single" w:sz="4" w:space="0" w:color="auto"/>
            </w:tcBorders>
            <w:vAlign w:val="center"/>
            <w:hideMark/>
          </w:tcPr>
          <w:p w:rsidR="00704D1F" w:rsidRDefault="00704D1F">
            <w:pPr>
              <w:rPr>
                <w:color w:val="000000"/>
              </w:rPr>
            </w:pPr>
            <w:r>
              <w:rPr>
                <w:color w:val="000000"/>
              </w:rPr>
              <w:t>Дев.</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00:04,6</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00:04,3</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00:04,2</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00:04,1</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00:04,0</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00:03,9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00:03,8</w:t>
            </w:r>
          </w:p>
        </w:tc>
        <w:tc>
          <w:tcPr>
            <w:tcW w:w="328"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00:03,7</w:t>
            </w:r>
          </w:p>
        </w:tc>
      </w:tr>
      <w:tr w:rsidR="00704D1F" w:rsidTr="00E87A46">
        <w:trPr>
          <w:trHeight w:val="315"/>
        </w:trPr>
        <w:tc>
          <w:tcPr>
            <w:tcW w:w="1325" w:type="pct"/>
            <w:vMerge w:val="restart"/>
            <w:tcBorders>
              <w:top w:val="nil"/>
              <w:left w:val="single" w:sz="4" w:space="0" w:color="auto"/>
              <w:bottom w:val="single" w:sz="4" w:space="0" w:color="auto"/>
              <w:right w:val="single" w:sz="4" w:space="0" w:color="auto"/>
            </w:tcBorders>
            <w:vAlign w:val="center"/>
            <w:hideMark/>
          </w:tcPr>
          <w:p w:rsidR="00704D1F" w:rsidRDefault="00704D1F">
            <w:pPr>
              <w:rPr>
                <w:b/>
                <w:bCs/>
              </w:rPr>
            </w:pPr>
            <w:r>
              <w:rPr>
                <w:b/>
                <w:bCs/>
              </w:rPr>
              <w:t>Прыжок в длину с места (см)</w:t>
            </w:r>
          </w:p>
        </w:tc>
        <w:tc>
          <w:tcPr>
            <w:tcW w:w="377" w:type="pct"/>
            <w:tcBorders>
              <w:top w:val="nil"/>
              <w:left w:val="nil"/>
              <w:bottom w:val="single" w:sz="4" w:space="0" w:color="auto"/>
              <w:right w:val="single" w:sz="4" w:space="0" w:color="auto"/>
            </w:tcBorders>
            <w:vAlign w:val="center"/>
            <w:hideMark/>
          </w:tcPr>
          <w:p w:rsidR="00704D1F" w:rsidRDefault="00704D1F">
            <w:pPr>
              <w:rPr>
                <w:color w:val="000000"/>
              </w:rPr>
            </w:pPr>
            <w:r>
              <w:rPr>
                <w:color w:val="000000"/>
              </w:rPr>
              <w:t>Мал.</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130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140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150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180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195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205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210</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215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225</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233</w:t>
            </w:r>
          </w:p>
        </w:tc>
      </w:tr>
      <w:tr w:rsidR="00704D1F" w:rsidTr="00E87A46">
        <w:trPr>
          <w:trHeight w:val="315"/>
        </w:trPr>
        <w:tc>
          <w:tcPr>
            <w:tcW w:w="1325" w:type="pct"/>
            <w:vMerge/>
            <w:tcBorders>
              <w:top w:val="nil"/>
              <w:left w:val="single" w:sz="4" w:space="0" w:color="auto"/>
              <w:bottom w:val="single" w:sz="4" w:space="0" w:color="auto"/>
              <w:right w:val="single" w:sz="4" w:space="0" w:color="auto"/>
            </w:tcBorders>
            <w:vAlign w:val="center"/>
            <w:hideMark/>
          </w:tcPr>
          <w:p w:rsidR="00704D1F" w:rsidRDefault="00704D1F">
            <w:pPr>
              <w:rPr>
                <w:b/>
                <w:bCs/>
              </w:rPr>
            </w:pPr>
          </w:p>
        </w:tc>
        <w:tc>
          <w:tcPr>
            <w:tcW w:w="377" w:type="pct"/>
            <w:tcBorders>
              <w:top w:val="nil"/>
              <w:left w:val="nil"/>
              <w:bottom w:val="single" w:sz="4" w:space="0" w:color="auto"/>
              <w:right w:val="single" w:sz="4" w:space="0" w:color="auto"/>
            </w:tcBorders>
            <w:vAlign w:val="center"/>
            <w:hideMark/>
          </w:tcPr>
          <w:p w:rsidR="00704D1F" w:rsidRDefault="00704D1F">
            <w:pPr>
              <w:rPr>
                <w:color w:val="000000"/>
              </w:rPr>
            </w:pPr>
            <w:r>
              <w:rPr>
                <w:color w:val="000000"/>
              </w:rPr>
              <w:t>Дев.</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115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125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140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160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180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190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200</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205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215</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219</w:t>
            </w:r>
          </w:p>
        </w:tc>
      </w:tr>
      <w:tr w:rsidR="00704D1F" w:rsidTr="00E87A46">
        <w:trPr>
          <w:trHeight w:val="330"/>
        </w:trPr>
        <w:tc>
          <w:tcPr>
            <w:tcW w:w="1325" w:type="pct"/>
            <w:vMerge w:val="restart"/>
            <w:tcBorders>
              <w:top w:val="nil"/>
              <w:left w:val="single" w:sz="4" w:space="0" w:color="auto"/>
              <w:bottom w:val="single" w:sz="4" w:space="0" w:color="000000"/>
              <w:right w:val="single" w:sz="4" w:space="0" w:color="auto"/>
            </w:tcBorders>
            <w:vAlign w:val="center"/>
            <w:hideMark/>
          </w:tcPr>
          <w:p w:rsidR="00704D1F" w:rsidRDefault="00704D1F">
            <w:pPr>
              <w:rPr>
                <w:b/>
                <w:bCs/>
              </w:rPr>
            </w:pPr>
            <w:r>
              <w:rPr>
                <w:b/>
                <w:bCs/>
              </w:rPr>
              <w:t>Скоростное ведение мяча 20 м (с)</w:t>
            </w:r>
          </w:p>
        </w:tc>
        <w:tc>
          <w:tcPr>
            <w:tcW w:w="377" w:type="pct"/>
            <w:tcBorders>
              <w:top w:val="nil"/>
              <w:left w:val="nil"/>
              <w:bottom w:val="single" w:sz="4" w:space="0" w:color="auto"/>
              <w:right w:val="single" w:sz="4" w:space="0" w:color="auto"/>
            </w:tcBorders>
            <w:noWrap/>
            <w:vAlign w:val="bottom"/>
            <w:hideMark/>
          </w:tcPr>
          <w:p w:rsidR="00704D1F" w:rsidRDefault="00704D1F">
            <w:pPr>
              <w:rPr>
                <w:color w:val="000000"/>
              </w:rPr>
            </w:pPr>
            <w:r>
              <w:rPr>
                <w:color w:val="000000"/>
              </w:rPr>
              <w:t>Мал.</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00:10,3</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00:09,2</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00:08,9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00:08,6</w:t>
            </w:r>
          </w:p>
        </w:tc>
        <w:tc>
          <w:tcPr>
            <w:tcW w:w="328"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00:08,4</w:t>
            </w:r>
          </w:p>
        </w:tc>
      </w:tr>
      <w:tr w:rsidR="00704D1F" w:rsidTr="00E87A46">
        <w:trPr>
          <w:trHeight w:val="345"/>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rPr>
            </w:pPr>
          </w:p>
        </w:tc>
        <w:tc>
          <w:tcPr>
            <w:tcW w:w="377" w:type="pct"/>
            <w:tcBorders>
              <w:top w:val="nil"/>
              <w:left w:val="nil"/>
              <w:bottom w:val="single" w:sz="4" w:space="0" w:color="auto"/>
              <w:right w:val="single" w:sz="4" w:space="0" w:color="auto"/>
            </w:tcBorders>
            <w:noWrap/>
            <w:vAlign w:val="bottom"/>
            <w:hideMark/>
          </w:tcPr>
          <w:p w:rsidR="00704D1F" w:rsidRDefault="00704D1F">
            <w:pPr>
              <w:rPr>
                <w:color w:val="000000"/>
              </w:rPr>
            </w:pPr>
            <w:r>
              <w:rPr>
                <w:color w:val="000000"/>
              </w:rPr>
              <w:t>Дев.</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00:11,1</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00:10,2</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00:09,9</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00:09,4</w:t>
            </w:r>
          </w:p>
        </w:tc>
        <w:tc>
          <w:tcPr>
            <w:tcW w:w="328"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00:09,2</w:t>
            </w:r>
          </w:p>
        </w:tc>
      </w:tr>
      <w:tr w:rsidR="00704D1F" w:rsidTr="00E87A46">
        <w:trPr>
          <w:trHeight w:val="360"/>
        </w:trPr>
        <w:tc>
          <w:tcPr>
            <w:tcW w:w="1325" w:type="pct"/>
            <w:vMerge w:val="restart"/>
            <w:tcBorders>
              <w:top w:val="nil"/>
              <w:left w:val="single" w:sz="4" w:space="0" w:color="auto"/>
              <w:bottom w:val="single" w:sz="4" w:space="0" w:color="000000"/>
              <w:right w:val="single" w:sz="4" w:space="0" w:color="auto"/>
            </w:tcBorders>
            <w:vAlign w:val="center"/>
            <w:hideMark/>
          </w:tcPr>
          <w:p w:rsidR="00704D1F" w:rsidRDefault="00704D1F">
            <w:pPr>
              <w:rPr>
                <w:b/>
                <w:bCs/>
              </w:rPr>
            </w:pPr>
            <w:r>
              <w:rPr>
                <w:b/>
                <w:bCs/>
              </w:rPr>
              <w:t>Прыжок вверх с места со взмахом руками (см)</w:t>
            </w:r>
          </w:p>
        </w:tc>
        <w:tc>
          <w:tcPr>
            <w:tcW w:w="377" w:type="pct"/>
            <w:tcBorders>
              <w:top w:val="nil"/>
              <w:left w:val="nil"/>
              <w:bottom w:val="single" w:sz="4" w:space="0" w:color="auto"/>
              <w:right w:val="single" w:sz="4" w:space="0" w:color="auto"/>
            </w:tcBorders>
            <w:noWrap/>
            <w:vAlign w:val="bottom"/>
            <w:hideMark/>
          </w:tcPr>
          <w:p w:rsidR="00704D1F" w:rsidRDefault="00704D1F">
            <w:pPr>
              <w:rPr>
                <w:color w:val="000000"/>
              </w:rPr>
            </w:pPr>
            <w:r>
              <w:rPr>
                <w:color w:val="000000"/>
              </w:rPr>
              <w:t>Мал.</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24,0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28,0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31,0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35,0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37,5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40,0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43,0</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45,5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48,0</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48,5</w:t>
            </w:r>
          </w:p>
        </w:tc>
      </w:tr>
      <w:tr w:rsidR="00704D1F" w:rsidTr="00E87A46">
        <w:trPr>
          <w:trHeight w:val="399"/>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rPr>
            </w:pPr>
          </w:p>
        </w:tc>
        <w:tc>
          <w:tcPr>
            <w:tcW w:w="377" w:type="pct"/>
            <w:tcBorders>
              <w:top w:val="nil"/>
              <w:left w:val="nil"/>
              <w:bottom w:val="single" w:sz="4" w:space="0" w:color="auto"/>
              <w:right w:val="single" w:sz="4" w:space="0" w:color="auto"/>
            </w:tcBorders>
            <w:noWrap/>
            <w:vAlign w:val="bottom"/>
            <w:hideMark/>
          </w:tcPr>
          <w:p w:rsidR="00704D1F" w:rsidRDefault="00704D1F">
            <w:pPr>
              <w:rPr>
                <w:color w:val="000000"/>
              </w:rPr>
            </w:pPr>
            <w:r>
              <w:rPr>
                <w:color w:val="000000"/>
              </w:rPr>
              <w:t>Дев.</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20,0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23,0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27,0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30,0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32,6</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35,2</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37,8</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40,4</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43,0</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43,5</w:t>
            </w:r>
          </w:p>
        </w:tc>
      </w:tr>
      <w:tr w:rsidR="00704D1F" w:rsidTr="00E87A46">
        <w:trPr>
          <w:trHeight w:val="345"/>
        </w:trPr>
        <w:tc>
          <w:tcPr>
            <w:tcW w:w="1325" w:type="pct"/>
            <w:vMerge w:val="restart"/>
            <w:tcBorders>
              <w:top w:val="nil"/>
              <w:left w:val="single" w:sz="4" w:space="0" w:color="auto"/>
              <w:bottom w:val="single" w:sz="4" w:space="0" w:color="000000"/>
              <w:right w:val="single" w:sz="4" w:space="0" w:color="auto"/>
            </w:tcBorders>
            <w:vAlign w:val="center"/>
            <w:hideMark/>
          </w:tcPr>
          <w:p w:rsidR="00704D1F" w:rsidRDefault="00704D1F">
            <w:pPr>
              <w:rPr>
                <w:b/>
                <w:bCs/>
              </w:rPr>
            </w:pPr>
            <w:r>
              <w:rPr>
                <w:b/>
                <w:bCs/>
              </w:rPr>
              <w:t>Челночный бег                40 с на 28 м (м)</w:t>
            </w:r>
          </w:p>
        </w:tc>
        <w:tc>
          <w:tcPr>
            <w:tcW w:w="377" w:type="pct"/>
            <w:tcBorders>
              <w:top w:val="nil"/>
              <w:left w:val="nil"/>
              <w:bottom w:val="single" w:sz="4" w:space="0" w:color="auto"/>
              <w:right w:val="single" w:sz="4" w:space="0" w:color="auto"/>
            </w:tcBorders>
            <w:noWrap/>
            <w:vAlign w:val="bottom"/>
            <w:hideMark/>
          </w:tcPr>
          <w:p w:rsidR="00704D1F" w:rsidRDefault="00704D1F">
            <w:pPr>
              <w:rPr>
                <w:color w:val="000000"/>
              </w:rPr>
            </w:pPr>
            <w:r>
              <w:rPr>
                <w:color w:val="000000"/>
              </w:rPr>
              <w:t>Мал.</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183</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195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207,5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219,6</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232</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244</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245,5</w:t>
            </w:r>
          </w:p>
        </w:tc>
      </w:tr>
      <w:tr w:rsidR="00704D1F" w:rsidTr="00E87A46">
        <w:trPr>
          <w:trHeight w:val="330"/>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rPr>
            </w:pPr>
          </w:p>
        </w:tc>
        <w:tc>
          <w:tcPr>
            <w:tcW w:w="377" w:type="pct"/>
            <w:tcBorders>
              <w:top w:val="nil"/>
              <w:left w:val="nil"/>
              <w:bottom w:val="single" w:sz="4" w:space="0" w:color="auto"/>
              <w:right w:val="single" w:sz="4" w:space="0" w:color="auto"/>
            </w:tcBorders>
            <w:noWrap/>
            <w:vAlign w:val="bottom"/>
            <w:hideMark/>
          </w:tcPr>
          <w:p w:rsidR="00704D1F" w:rsidRDefault="00704D1F">
            <w:pPr>
              <w:rPr>
                <w:color w:val="000000"/>
              </w:rPr>
            </w:pPr>
            <w:r>
              <w:rPr>
                <w:color w:val="000000"/>
              </w:rPr>
              <w:t>Дев.</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168</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177,5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187</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197</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206,5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216</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217,5</w:t>
            </w:r>
          </w:p>
        </w:tc>
      </w:tr>
      <w:tr w:rsidR="00704D1F" w:rsidTr="00E87A46">
        <w:trPr>
          <w:trHeight w:val="375"/>
        </w:trPr>
        <w:tc>
          <w:tcPr>
            <w:tcW w:w="1325" w:type="pct"/>
            <w:vMerge w:val="restart"/>
            <w:tcBorders>
              <w:top w:val="nil"/>
              <w:left w:val="single" w:sz="4" w:space="0" w:color="auto"/>
              <w:bottom w:val="single" w:sz="4" w:space="0" w:color="000000"/>
              <w:right w:val="single" w:sz="4" w:space="0" w:color="auto"/>
            </w:tcBorders>
            <w:noWrap/>
            <w:vAlign w:val="center"/>
            <w:hideMark/>
          </w:tcPr>
          <w:p w:rsidR="00704D1F" w:rsidRDefault="00704D1F">
            <w:pPr>
              <w:rPr>
                <w:b/>
                <w:bCs/>
              </w:rPr>
            </w:pPr>
            <w:r>
              <w:rPr>
                <w:b/>
                <w:bCs/>
              </w:rPr>
              <w:t xml:space="preserve">Бег 600 м (мин) </w:t>
            </w:r>
            <w:r>
              <w:rPr>
                <w:b/>
                <w:bCs/>
                <w:sz w:val="22"/>
                <w:szCs w:val="22"/>
              </w:rPr>
              <w:t>(при наличии спортивного сооружения)</w:t>
            </w:r>
          </w:p>
        </w:tc>
        <w:tc>
          <w:tcPr>
            <w:tcW w:w="377" w:type="pct"/>
            <w:tcBorders>
              <w:top w:val="nil"/>
              <w:left w:val="nil"/>
              <w:bottom w:val="single" w:sz="4" w:space="0" w:color="auto"/>
              <w:right w:val="single" w:sz="4" w:space="0" w:color="auto"/>
            </w:tcBorders>
            <w:noWrap/>
            <w:vAlign w:val="bottom"/>
            <w:hideMark/>
          </w:tcPr>
          <w:p w:rsidR="00704D1F" w:rsidRDefault="00704D1F">
            <w:pPr>
              <w:rPr>
                <w:color w:val="000000"/>
              </w:rPr>
            </w:pPr>
            <w:r>
              <w:rPr>
                <w:color w:val="000000"/>
              </w:rPr>
              <w:t>Мал.</w:t>
            </w:r>
          </w:p>
        </w:tc>
        <w:tc>
          <w:tcPr>
            <w:tcW w:w="330" w:type="pct"/>
            <w:tcBorders>
              <w:top w:val="nil"/>
              <w:left w:val="nil"/>
              <w:bottom w:val="single" w:sz="4" w:space="0" w:color="auto"/>
              <w:right w:val="single" w:sz="4" w:space="0" w:color="auto"/>
            </w:tcBorders>
            <w:noWrap/>
            <w:vAlign w:val="center"/>
            <w:hideMark/>
          </w:tcPr>
          <w:p w:rsidR="00704D1F" w:rsidRDefault="00704D1F">
            <w:pPr>
              <w:rPr>
                <w:rFonts w:eastAsia="Calibri"/>
                <w:sz w:val="20"/>
                <w:szCs w:val="20"/>
              </w:rPr>
            </w:pPr>
          </w:p>
        </w:tc>
        <w:tc>
          <w:tcPr>
            <w:tcW w:w="330" w:type="pct"/>
            <w:gridSpan w:val="2"/>
            <w:tcBorders>
              <w:top w:val="nil"/>
              <w:left w:val="nil"/>
              <w:bottom w:val="single" w:sz="4" w:space="0" w:color="auto"/>
              <w:right w:val="single" w:sz="4" w:space="0" w:color="auto"/>
            </w:tcBorders>
            <w:noWrap/>
            <w:vAlign w:val="center"/>
            <w:hideMark/>
          </w:tcPr>
          <w:p w:rsidR="00704D1F" w:rsidRDefault="00704D1F">
            <w:pPr>
              <w:rPr>
                <w:rFonts w:eastAsia="Calibri"/>
                <w:sz w:val="20"/>
                <w:szCs w:val="20"/>
              </w:rPr>
            </w:pPr>
          </w:p>
        </w:tc>
        <w:tc>
          <w:tcPr>
            <w:tcW w:w="330" w:type="pct"/>
            <w:gridSpan w:val="2"/>
            <w:tcBorders>
              <w:top w:val="nil"/>
              <w:left w:val="nil"/>
              <w:bottom w:val="single" w:sz="4" w:space="0" w:color="auto"/>
              <w:right w:val="single" w:sz="4" w:space="0" w:color="auto"/>
            </w:tcBorders>
            <w:noWrap/>
            <w:vAlign w:val="center"/>
            <w:hideMark/>
          </w:tcPr>
          <w:p w:rsidR="00704D1F" w:rsidRDefault="00704D1F">
            <w:pPr>
              <w:rPr>
                <w:rFonts w:eastAsia="Calibri"/>
                <w:sz w:val="20"/>
                <w:szCs w:val="20"/>
              </w:rPr>
            </w:pPr>
          </w:p>
        </w:tc>
        <w:tc>
          <w:tcPr>
            <w:tcW w:w="330" w:type="pct"/>
            <w:gridSpan w:val="2"/>
            <w:tcBorders>
              <w:top w:val="nil"/>
              <w:left w:val="nil"/>
              <w:bottom w:val="single" w:sz="4" w:space="0" w:color="auto"/>
              <w:right w:val="single" w:sz="4" w:space="0" w:color="auto"/>
            </w:tcBorders>
            <w:vAlign w:val="center"/>
          </w:tcPr>
          <w:p w:rsidR="00704D1F" w:rsidRDefault="00704D1F">
            <w:pPr>
              <w:jc w:val="center"/>
              <w:rPr>
                <w:color w:val="000000"/>
              </w:rPr>
            </w:pPr>
          </w:p>
        </w:tc>
        <w:tc>
          <w:tcPr>
            <w:tcW w:w="330" w:type="pct"/>
            <w:gridSpan w:val="2"/>
            <w:tcBorders>
              <w:top w:val="nil"/>
              <w:left w:val="nil"/>
              <w:bottom w:val="single" w:sz="4" w:space="0" w:color="auto"/>
              <w:right w:val="single" w:sz="4" w:space="0" w:color="auto"/>
            </w:tcBorders>
            <w:vAlign w:val="center"/>
          </w:tcPr>
          <w:p w:rsidR="00704D1F" w:rsidRDefault="00704D1F">
            <w:pPr>
              <w:jc w:val="center"/>
              <w:rPr>
                <w:color w:val="000000"/>
              </w:rPr>
            </w:pPr>
          </w:p>
        </w:tc>
        <w:tc>
          <w:tcPr>
            <w:tcW w:w="330" w:type="pct"/>
            <w:gridSpan w:val="2"/>
            <w:tcBorders>
              <w:top w:val="nil"/>
              <w:left w:val="nil"/>
              <w:bottom w:val="single" w:sz="4" w:space="0" w:color="auto"/>
              <w:right w:val="single" w:sz="4" w:space="0" w:color="auto"/>
            </w:tcBorders>
            <w:vAlign w:val="center"/>
          </w:tcPr>
          <w:p w:rsidR="00704D1F" w:rsidRDefault="00704D1F">
            <w:pPr>
              <w:jc w:val="center"/>
              <w:rPr>
                <w:color w:val="000000"/>
              </w:rPr>
            </w:pPr>
          </w:p>
        </w:tc>
        <w:tc>
          <w:tcPr>
            <w:tcW w:w="330" w:type="pct"/>
            <w:gridSpan w:val="2"/>
            <w:tcBorders>
              <w:top w:val="nil"/>
              <w:left w:val="nil"/>
              <w:bottom w:val="single" w:sz="4" w:space="0" w:color="auto"/>
              <w:right w:val="single" w:sz="4" w:space="0" w:color="auto"/>
            </w:tcBorders>
            <w:vAlign w:val="center"/>
          </w:tcPr>
          <w:p w:rsidR="00704D1F" w:rsidRDefault="00704D1F">
            <w:pPr>
              <w:jc w:val="center"/>
              <w:rPr>
                <w:color w:val="000000"/>
              </w:rPr>
            </w:pPr>
          </w:p>
        </w:tc>
        <w:tc>
          <w:tcPr>
            <w:tcW w:w="330" w:type="pct"/>
            <w:gridSpan w:val="3"/>
            <w:tcBorders>
              <w:top w:val="nil"/>
              <w:left w:val="nil"/>
              <w:bottom w:val="single" w:sz="4" w:space="0" w:color="auto"/>
              <w:right w:val="single" w:sz="4" w:space="0" w:color="auto"/>
            </w:tcBorders>
            <w:vAlign w:val="center"/>
          </w:tcPr>
          <w:p w:rsidR="00704D1F" w:rsidRDefault="00704D1F">
            <w:pPr>
              <w:jc w:val="center"/>
              <w:rPr>
                <w:color w:val="000000"/>
              </w:rPr>
            </w:pPr>
          </w:p>
        </w:tc>
        <w:tc>
          <w:tcPr>
            <w:tcW w:w="330" w:type="pct"/>
            <w:gridSpan w:val="2"/>
            <w:tcBorders>
              <w:top w:val="nil"/>
              <w:left w:val="nil"/>
              <w:bottom w:val="single" w:sz="4" w:space="0" w:color="auto"/>
              <w:right w:val="single" w:sz="4" w:space="0" w:color="auto"/>
            </w:tcBorders>
            <w:vAlign w:val="center"/>
          </w:tcPr>
          <w:p w:rsidR="00704D1F" w:rsidRDefault="00704D1F">
            <w:pPr>
              <w:jc w:val="center"/>
              <w:rPr>
                <w:color w:val="000000"/>
              </w:rPr>
            </w:pPr>
          </w:p>
        </w:tc>
        <w:tc>
          <w:tcPr>
            <w:tcW w:w="328" w:type="pct"/>
            <w:tcBorders>
              <w:top w:val="nil"/>
              <w:left w:val="nil"/>
              <w:bottom w:val="single" w:sz="4" w:space="0" w:color="auto"/>
              <w:right w:val="single" w:sz="4" w:space="0" w:color="auto"/>
            </w:tcBorders>
            <w:vAlign w:val="center"/>
          </w:tcPr>
          <w:p w:rsidR="00704D1F" w:rsidRDefault="00704D1F">
            <w:pPr>
              <w:jc w:val="center"/>
              <w:rPr>
                <w:color w:val="000000"/>
              </w:rPr>
            </w:pPr>
          </w:p>
        </w:tc>
      </w:tr>
      <w:tr w:rsidR="00704D1F" w:rsidTr="00E87A46">
        <w:trPr>
          <w:trHeight w:val="330"/>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rPr>
            </w:pPr>
          </w:p>
        </w:tc>
        <w:tc>
          <w:tcPr>
            <w:tcW w:w="377" w:type="pct"/>
            <w:tcBorders>
              <w:top w:val="nil"/>
              <w:left w:val="nil"/>
              <w:bottom w:val="single" w:sz="4" w:space="0" w:color="auto"/>
              <w:right w:val="single" w:sz="4" w:space="0" w:color="auto"/>
            </w:tcBorders>
            <w:noWrap/>
            <w:vAlign w:val="bottom"/>
            <w:hideMark/>
          </w:tcPr>
          <w:p w:rsidR="00704D1F" w:rsidRDefault="00704D1F">
            <w:pPr>
              <w:rPr>
                <w:color w:val="000000"/>
              </w:rPr>
            </w:pPr>
            <w:r>
              <w:rPr>
                <w:color w:val="000000"/>
              </w:rPr>
              <w:t>Дев.</w:t>
            </w:r>
          </w:p>
        </w:tc>
        <w:tc>
          <w:tcPr>
            <w:tcW w:w="330" w:type="pct"/>
            <w:tcBorders>
              <w:top w:val="nil"/>
              <w:left w:val="nil"/>
              <w:bottom w:val="single" w:sz="4" w:space="0" w:color="auto"/>
              <w:right w:val="single" w:sz="4" w:space="0" w:color="auto"/>
            </w:tcBorders>
            <w:noWrap/>
            <w:vAlign w:val="center"/>
          </w:tcPr>
          <w:p w:rsidR="00704D1F" w:rsidRDefault="00704D1F">
            <w:pPr>
              <w:jc w:val="center"/>
              <w:rPr>
                <w:color w:val="000000"/>
                <w:sz w:val="22"/>
                <w:szCs w:val="22"/>
              </w:rPr>
            </w:pPr>
          </w:p>
        </w:tc>
        <w:tc>
          <w:tcPr>
            <w:tcW w:w="330" w:type="pct"/>
            <w:gridSpan w:val="2"/>
            <w:tcBorders>
              <w:top w:val="nil"/>
              <w:left w:val="nil"/>
              <w:bottom w:val="single" w:sz="4" w:space="0" w:color="auto"/>
              <w:right w:val="single" w:sz="4" w:space="0" w:color="auto"/>
            </w:tcBorders>
            <w:noWrap/>
            <w:vAlign w:val="center"/>
          </w:tcPr>
          <w:p w:rsidR="00704D1F" w:rsidRDefault="00704D1F">
            <w:pPr>
              <w:jc w:val="center"/>
              <w:rPr>
                <w:color w:val="000000"/>
                <w:sz w:val="22"/>
                <w:szCs w:val="22"/>
              </w:rPr>
            </w:pPr>
          </w:p>
        </w:tc>
        <w:tc>
          <w:tcPr>
            <w:tcW w:w="330" w:type="pct"/>
            <w:gridSpan w:val="2"/>
            <w:tcBorders>
              <w:top w:val="nil"/>
              <w:left w:val="nil"/>
              <w:bottom w:val="single" w:sz="4" w:space="0" w:color="auto"/>
              <w:right w:val="single" w:sz="4" w:space="0" w:color="auto"/>
            </w:tcBorders>
            <w:noWrap/>
            <w:vAlign w:val="center"/>
          </w:tcPr>
          <w:p w:rsidR="00704D1F" w:rsidRDefault="00704D1F">
            <w:pPr>
              <w:jc w:val="center"/>
              <w:rPr>
                <w:color w:val="000000"/>
                <w:sz w:val="22"/>
                <w:szCs w:val="22"/>
              </w:rPr>
            </w:pPr>
          </w:p>
        </w:tc>
        <w:tc>
          <w:tcPr>
            <w:tcW w:w="330" w:type="pct"/>
            <w:gridSpan w:val="2"/>
            <w:tcBorders>
              <w:top w:val="nil"/>
              <w:left w:val="nil"/>
              <w:bottom w:val="single" w:sz="4" w:space="0" w:color="auto"/>
              <w:right w:val="single" w:sz="4" w:space="0" w:color="auto"/>
            </w:tcBorders>
            <w:vAlign w:val="center"/>
          </w:tcPr>
          <w:p w:rsidR="00704D1F" w:rsidRDefault="00704D1F">
            <w:pPr>
              <w:jc w:val="center"/>
              <w:rPr>
                <w:color w:val="000000"/>
              </w:rPr>
            </w:pPr>
          </w:p>
        </w:tc>
        <w:tc>
          <w:tcPr>
            <w:tcW w:w="330" w:type="pct"/>
            <w:gridSpan w:val="2"/>
            <w:tcBorders>
              <w:top w:val="nil"/>
              <w:left w:val="nil"/>
              <w:bottom w:val="single" w:sz="4" w:space="0" w:color="auto"/>
              <w:right w:val="single" w:sz="4" w:space="0" w:color="auto"/>
            </w:tcBorders>
            <w:vAlign w:val="center"/>
          </w:tcPr>
          <w:p w:rsidR="00704D1F" w:rsidRDefault="00704D1F">
            <w:pPr>
              <w:jc w:val="center"/>
              <w:rPr>
                <w:color w:val="000000"/>
              </w:rPr>
            </w:pPr>
          </w:p>
        </w:tc>
        <w:tc>
          <w:tcPr>
            <w:tcW w:w="330" w:type="pct"/>
            <w:gridSpan w:val="2"/>
            <w:tcBorders>
              <w:top w:val="nil"/>
              <w:left w:val="nil"/>
              <w:bottom w:val="single" w:sz="4" w:space="0" w:color="auto"/>
              <w:right w:val="single" w:sz="4" w:space="0" w:color="auto"/>
            </w:tcBorders>
            <w:vAlign w:val="center"/>
          </w:tcPr>
          <w:p w:rsidR="00704D1F" w:rsidRDefault="00704D1F">
            <w:pPr>
              <w:jc w:val="center"/>
              <w:rPr>
                <w:color w:val="000000"/>
              </w:rPr>
            </w:pPr>
          </w:p>
        </w:tc>
        <w:tc>
          <w:tcPr>
            <w:tcW w:w="330" w:type="pct"/>
            <w:gridSpan w:val="2"/>
            <w:tcBorders>
              <w:top w:val="nil"/>
              <w:left w:val="nil"/>
              <w:bottom w:val="single" w:sz="4" w:space="0" w:color="auto"/>
              <w:right w:val="single" w:sz="4" w:space="0" w:color="auto"/>
            </w:tcBorders>
            <w:vAlign w:val="center"/>
          </w:tcPr>
          <w:p w:rsidR="00704D1F" w:rsidRDefault="00704D1F">
            <w:pPr>
              <w:jc w:val="center"/>
              <w:rPr>
                <w:color w:val="000000"/>
              </w:rPr>
            </w:pPr>
          </w:p>
        </w:tc>
        <w:tc>
          <w:tcPr>
            <w:tcW w:w="330" w:type="pct"/>
            <w:gridSpan w:val="3"/>
            <w:tcBorders>
              <w:top w:val="nil"/>
              <w:left w:val="nil"/>
              <w:bottom w:val="single" w:sz="4" w:space="0" w:color="auto"/>
              <w:right w:val="single" w:sz="4" w:space="0" w:color="auto"/>
            </w:tcBorders>
            <w:vAlign w:val="center"/>
          </w:tcPr>
          <w:p w:rsidR="00704D1F" w:rsidRDefault="00704D1F">
            <w:pPr>
              <w:jc w:val="center"/>
              <w:rPr>
                <w:color w:val="000000"/>
              </w:rPr>
            </w:pPr>
          </w:p>
        </w:tc>
        <w:tc>
          <w:tcPr>
            <w:tcW w:w="330" w:type="pct"/>
            <w:gridSpan w:val="2"/>
            <w:tcBorders>
              <w:top w:val="nil"/>
              <w:left w:val="nil"/>
              <w:bottom w:val="single" w:sz="4" w:space="0" w:color="auto"/>
              <w:right w:val="single" w:sz="4" w:space="0" w:color="auto"/>
            </w:tcBorders>
            <w:vAlign w:val="center"/>
          </w:tcPr>
          <w:p w:rsidR="00704D1F" w:rsidRDefault="00704D1F">
            <w:pPr>
              <w:jc w:val="center"/>
              <w:rPr>
                <w:color w:val="000000"/>
              </w:rPr>
            </w:pPr>
          </w:p>
        </w:tc>
        <w:tc>
          <w:tcPr>
            <w:tcW w:w="328" w:type="pct"/>
            <w:tcBorders>
              <w:top w:val="nil"/>
              <w:left w:val="nil"/>
              <w:bottom w:val="single" w:sz="4" w:space="0" w:color="auto"/>
              <w:right w:val="single" w:sz="4" w:space="0" w:color="auto"/>
            </w:tcBorders>
            <w:vAlign w:val="center"/>
          </w:tcPr>
          <w:p w:rsidR="00704D1F" w:rsidRDefault="00704D1F">
            <w:pPr>
              <w:jc w:val="center"/>
              <w:rPr>
                <w:color w:val="000000"/>
              </w:rPr>
            </w:pPr>
          </w:p>
        </w:tc>
      </w:tr>
      <w:tr w:rsidR="00704D1F" w:rsidTr="00E87A46">
        <w:trPr>
          <w:trHeight w:val="360"/>
        </w:trPr>
        <w:tc>
          <w:tcPr>
            <w:tcW w:w="1325" w:type="pct"/>
            <w:vMerge w:val="restart"/>
            <w:tcBorders>
              <w:top w:val="nil"/>
              <w:left w:val="single" w:sz="4" w:space="0" w:color="auto"/>
              <w:bottom w:val="single" w:sz="4" w:space="0" w:color="000000"/>
              <w:right w:val="single" w:sz="4" w:space="0" w:color="auto"/>
            </w:tcBorders>
            <w:noWrap/>
            <w:vAlign w:val="center"/>
            <w:hideMark/>
          </w:tcPr>
          <w:p w:rsidR="00704D1F" w:rsidRDefault="00704D1F">
            <w:pPr>
              <w:rPr>
                <w:b/>
                <w:bCs/>
              </w:rPr>
            </w:pPr>
            <w:r>
              <w:rPr>
                <w:b/>
                <w:bCs/>
              </w:rPr>
              <w:t>Техника владения мячом «Комплекс» № 1 (с)</w:t>
            </w:r>
          </w:p>
        </w:tc>
        <w:tc>
          <w:tcPr>
            <w:tcW w:w="377" w:type="pct"/>
            <w:tcBorders>
              <w:top w:val="nil"/>
              <w:left w:val="nil"/>
              <w:bottom w:val="single" w:sz="4" w:space="0" w:color="auto"/>
              <w:right w:val="single" w:sz="4" w:space="0" w:color="auto"/>
            </w:tcBorders>
            <w:noWrap/>
            <w:vAlign w:val="center"/>
            <w:hideMark/>
          </w:tcPr>
          <w:p w:rsidR="00704D1F" w:rsidRDefault="00704D1F">
            <w:pPr>
              <w:rPr>
                <w:color w:val="000000"/>
              </w:rPr>
            </w:pPr>
            <w:r>
              <w:rPr>
                <w:color w:val="000000"/>
              </w:rPr>
              <w:t>Мал.</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00:42,9</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00:42,0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00:41,0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r>
      <w:tr w:rsidR="00704D1F" w:rsidTr="00E87A46">
        <w:trPr>
          <w:trHeight w:val="345"/>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rPr>
            </w:pPr>
          </w:p>
        </w:tc>
        <w:tc>
          <w:tcPr>
            <w:tcW w:w="377" w:type="pct"/>
            <w:tcBorders>
              <w:top w:val="nil"/>
              <w:left w:val="nil"/>
              <w:bottom w:val="single" w:sz="4" w:space="0" w:color="auto"/>
              <w:right w:val="single" w:sz="4" w:space="0" w:color="auto"/>
            </w:tcBorders>
            <w:noWrap/>
            <w:vAlign w:val="center"/>
            <w:hideMark/>
          </w:tcPr>
          <w:p w:rsidR="00704D1F" w:rsidRDefault="00704D1F">
            <w:pPr>
              <w:rPr>
                <w:color w:val="000000"/>
              </w:rPr>
            </w:pPr>
            <w:r>
              <w:rPr>
                <w:color w:val="000000"/>
              </w:rPr>
              <w:t>Дев.</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00:43,3</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00:42,4</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00:41,5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r>
      <w:tr w:rsidR="00704D1F" w:rsidTr="00E87A46">
        <w:trPr>
          <w:trHeight w:val="345"/>
        </w:trPr>
        <w:tc>
          <w:tcPr>
            <w:tcW w:w="1325" w:type="pct"/>
            <w:vMerge w:val="restart"/>
            <w:tcBorders>
              <w:top w:val="nil"/>
              <w:left w:val="single" w:sz="4" w:space="0" w:color="auto"/>
              <w:bottom w:val="single" w:sz="4" w:space="0" w:color="000000"/>
              <w:right w:val="single" w:sz="4" w:space="0" w:color="auto"/>
            </w:tcBorders>
            <w:vAlign w:val="center"/>
            <w:hideMark/>
          </w:tcPr>
          <w:p w:rsidR="00704D1F" w:rsidRDefault="00704D1F">
            <w:pPr>
              <w:rPr>
                <w:b/>
                <w:bCs/>
              </w:rPr>
            </w:pPr>
            <w:r>
              <w:rPr>
                <w:b/>
                <w:bCs/>
              </w:rPr>
              <w:t>Техника владения мячом «Комплекс» № 2 (с)</w:t>
            </w:r>
          </w:p>
        </w:tc>
        <w:tc>
          <w:tcPr>
            <w:tcW w:w="377" w:type="pct"/>
            <w:tcBorders>
              <w:top w:val="nil"/>
              <w:left w:val="nil"/>
              <w:bottom w:val="single" w:sz="4" w:space="0" w:color="auto"/>
              <w:right w:val="single" w:sz="4" w:space="0" w:color="auto"/>
            </w:tcBorders>
            <w:noWrap/>
            <w:vAlign w:val="center"/>
            <w:hideMark/>
          </w:tcPr>
          <w:p w:rsidR="00704D1F" w:rsidRDefault="00704D1F">
            <w:pPr>
              <w:rPr>
                <w:color w:val="000000"/>
              </w:rPr>
            </w:pPr>
            <w:r>
              <w:rPr>
                <w:color w:val="000000"/>
              </w:rPr>
              <w:t>Мал.</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00:37,9</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00:35,1</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00:33,8</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00:31,7</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00:29,4</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00:27,8</w:t>
            </w:r>
          </w:p>
        </w:tc>
      </w:tr>
      <w:tr w:rsidR="00704D1F" w:rsidTr="00E87A46">
        <w:trPr>
          <w:trHeight w:val="345"/>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rPr>
            </w:pPr>
          </w:p>
        </w:tc>
        <w:tc>
          <w:tcPr>
            <w:tcW w:w="377" w:type="pct"/>
            <w:tcBorders>
              <w:top w:val="nil"/>
              <w:left w:val="nil"/>
              <w:bottom w:val="single" w:sz="4" w:space="0" w:color="auto"/>
              <w:right w:val="single" w:sz="4" w:space="0" w:color="auto"/>
            </w:tcBorders>
            <w:noWrap/>
            <w:vAlign w:val="bottom"/>
            <w:hideMark/>
          </w:tcPr>
          <w:p w:rsidR="00704D1F" w:rsidRDefault="00704D1F">
            <w:pPr>
              <w:rPr>
                <w:color w:val="000000"/>
              </w:rPr>
            </w:pPr>
            <w:r>
              <w:rPr>
                <w:color w:val="000000"/>
              </w:rPr>
              <w:t>Дев.</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00:38,4</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00:35,7</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00:34,4</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00:32,3</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00:30,1</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00:28,7</w:t>
            </w:r>
          </w:p>
        </w:tc>
      </w:tr>
      <w:tr w:rsidR="00704D1F" w:rsidTr="00E87A46">
        <w:trPr>
          <w:trHeight w:val="315"/>
        </w:trPr>
        <w:tc>
          <w:tcPr>
            <w:tcW w:w="1325" w:type="pct"/>
            <w:tcBorders>
              <w:top w:val="nil"/>
              <w:left w:val="single" w:sz="4" w:space="0" w:color="auto"/>
              <w:bottom w:val="single" w:sz="4" w:space="0" w:color="auto"/>
              <w:right w:val="single" w:sz="4" w:space="0" w:color="auto"/>
            </w:tcBorders>
            <w:noWrap/>
            <w:vAlign w:val="center"/>
            <w:hideMark/>
          </w:tcPr>
          <w:p w:rsidR="00704D1F" w:rsidRDefault="00704D1F">
            <w:pPr>
              <w:rPr>
                <w:b/>
                <w:bCs/>
              </w:rPr>
            </w:pPr>
            <w:r>
              <w:rPr>
                <w:b/>
                <w:bCs/>
              </w:rPr>
              <w:t>Спортивный разряд</w:t>
            </w:r>
          </w:p>
        </w:tc>
        <w:tc>
          <w:tcPr>
            <w:tcW w:w="377" w:type="pct"/>
            <w:tcBorders>
              <w:top w:val="nil"/>
              <w:left w:val="nil"/>
              <w:bottom w:val="single" w:sz="4" w:space="0" w:color="auto"/>
              <w:right w:val="single" w:sz="4" w:space="0" w:color="auto"/>
            </w:tcBorders>
            <w:noWrap/>
            <w:vAlign w:val="bottom"/>
            <w:hideMark/>
          </w:tcPr>
          <w:p w:rsidR="00704D1F" w:rsidRDefault="00704D1F">
            <w:pPr>
              <w:rPr>
                <w:color w:val="000000"/>
              </w:rPr>
            </w:pPr>
            <w:r>
              <w:rPr>
                <w:color w:val="000000"/>
              </w:rPr>
              <w:t> </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не ниже I</w:t>
            </w:r>
          </w:p>
        </w:tc>
        <w:tc>
          <w:tcPr>
            <w:tcW w:w="328"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не ниже I</w:t>
            </w:r>
          </w:p>
        </w:tc>
      </w:tr>
      <w:tr w:rsidR="00704D1F" w:rsidTr="00E87A46">
        <w:trPr>
          <w:trHeight w:val="375"/>
        </w:trPr>
        <w:tc>
          <w:tcPr>
            <w:tcW w:w="1325" w:type="pct"/>
            <w:noWrap/>
            <w:vAlign w:val="center"/>
            <w:hideMark/>
          </w:tcPr>
          <w:p w:rsidR="00704D1F" w:rsidRDefault="00704D1F">
            <w:pPr>
              <w:rPr>
                <w:rFonts w:eastAsia="Calibri"/>
                <w:sz w:val="20"/>
                <w:szCs w:val="20"/>
              </w:rPr>
            </w:pPr>
          </w:p>
        </w:tc>
        <w:tc>
          <w:tcPr>
            <w:tcW w:w="377" w:type="pct"/>
            <w:noWrap/>
            <w:vAlign w:val="center"/>
            <w:hideMark/>
          </w:tcPr>
          <w:p w:rsidR="00704D1F" w:rsidRDefault="00704D1F">
            <w:pPr>
              <w:rPr>
                <w:rFonts w:eastAsia="Calibri"/>
                <w:sz w:val="20"/>
                <w:szCs w:val="20"/>
              </w:rPr>
            </w:pPr>
          </w:p>
        </w:tc>
        <w:tc>
          <w:tcPr>
            <w:tcW w:w="621" w:type="pct"/>
            <w:gridSpan w:val="2"/>
            <w:noWrap/>
            <w:vAlign w:val="center"/>
            <w:hideMark/>
          </w:tcPr>
          <w:p w:rsidR="00704D1F" w:rsidRDefault="00704D1F">
            <w:pPr>
              <w:rPr>
                <w:rFonts w:eastAsia="Calibri"/>
                <w:sz w:val="20"/>
                <w:szCs w:val="20"/>
              </w:rPr>
            </w:pPr>
          </w:p>
        </w:tc>
        <w:tc>
          <w:tcPr>
            <w:tcW w:w="282" w:type="pct"/>
            <w:gridSpan w:val="2"/>
            <w:noWrap/>
            <w:vAlign w:val="center"/>
            <w:hideMark/>
          </w:tcPr>
          <w:p w:rsidR="00704D1F" w:rsidRDefault="00704D1F">
            <w:pPr>
              <w:rPr>
                <w:rFonts w:eastAsia="Calibri"/>
                <w:sz w:val="20"/>
                <w:szCs w:val="20"/>
              </w:rPr>
            </w:pPr>
          </w:p>
        </w:tc>
        <w:tc>
          <w:tcPr>
            <w:tcW w:w="282" w:type="pct"/>
            <w:gridSpan w:val="2"/>
            <w:noWrap/>
            <w:vAlign w:val="center"/>
            <w:hideMark/>
          </w:tcPr>
          <w:p w:rsidR="00704D1F" w:rsidRDefault="00704D1F">
            <w:pPr>
              <w:rPr>
                <w:rFonts w:eastAsia="Calibri"/>
                <w:sz w:val="20"/>
                <w:szCs w:val="20"/>
              </w:rPr>
            </w:pPr>
          </w:p>
        </w:tc>
        <w:tc>
          <w:tcPr>
            <w:tcW w:w="282" w:type="pct"/>
            <w:gridSpan w:val="2"/>
            <w:noWrap/>
            <w:vAlign w:val="center"/>
            <w:hideMark/>
          </w:tcPr>
          <w:p w:rsidR="00704D1F" w:rsidRDefault="00704D1F">
            <w:pPr>
              <w:rPr>
                <w:rFonts w:eastAsia="Calibri"/>
                <w:sz w:val="20"/>
                <w:szCs w:val="20"/>
              </w:rPr>
            </w:pPr>
          </w:p>
        </w:tc>
        <w:tc>
          <w:tcPr>
            <w:tcW w:w="282" w:type="pct"/>
            <w:gridSpan w:val="2"/>
            <w:noWrap/>
            <w:vAlign w:val="center"/>
            <w:hideMark/>
          </w:tcPr>
          <w:p w:rsidR="00704D1F" w:rsidRDefault="00704D1F">
            <w:pPr>
              <w:rPr>
                <w:rFonts w:eastAsia="Calibri"/>
                <w:sz w:val="20"/>
                <w:szCs w:val="20"/>
              </w:rPr>
            </w:pPr>
          </w:p>
        </w:tc>
        <w:tc>
          <w:tcPr>
            <w:tcW w:w="282" w:type="pct"/>
            <w:gridSpan w:val="2"/>
            <w:noWrap/>
            <w:vAlign w:val="center"/>
            <w:hideMark/>
          </w:tcPr>
          <w:p w:rsidR="00704D1F" w:rsidRDefault="00704D1F">
            <w:pPr>
              <w:rPr>
                <w:rFonts w:eastAsia="Calibri"/>
                <w:sz w:val="20"/>
                <w:szCs w:val="20"/>
              </w:rPr>
            </w:pPr>
          </w:p>
        </w:tc>
        <w:tc>
          <w:tcPr>
            <w:tcW w:w="282" w:type="pct"/>
            <w:gridSpan w:val="2"/>
            <w:noWrap/>
            <w:vAlign w:val="center"/>
            <w:hideMark/>
          </w:tcPr>
          <w:p w:rsidR="00704D1F" w:rsidRDefault="00704D1F">
            <w:pPr>
              <w:rPr>
                <w:rFonts w:eastAsia="Calibri"/>
                <w:sz w:val="20"/>
                <w:szCs w:val="20"/>
              </w:rPr>
            </w:pPr>
          </w:p>
        </w:tc>
        <w:tc>
          <w:tcPr>
            <w:tcW w:w="282" w:type="pct"/>
            <w:noWrap/>
            <w:vAlign w:val="center"/>
            <w:hideMark/>
          </w:tcPr>
          <w:p w:rsidR="00704D1F" w:rsidRDefault="00704D1F">
            <w:pPr>
              <w:rPr>
                <w:rFonts w:eastAsia="Calibri"/>
                <w:sz w:val="20"/>
                <w:szCs w:val="20"/>
              </w:rPr>
            </w:pPr>
          </w:p>
        </w:tc>
        <w:tc>
          <w:tcPr>
            <w:tcW w:w="351" w:type="pct"/>
            <w:gridSpan w:val="2"/>
            <w:noWrap/>
            <w:vAlign w:val="center"/>
            <w:hideMark/>
          </w:tcPr>
          <w:p w:rsidR="00704D1F" w:rsidRDefault="00704D1F">
            <w:pPr>
              <w:rPr>
                <w:rFonts w:eastAsia="Calibri"/>
                <w:sz w:val="20"/>
                <w:szCs w:val="20"/>
              </w:rPr>
            </w:pPr>
          </w:p>
        </w:tc>
        <w:tc>
          <w:tcPr>
            <w:tcW w:w="352" w:type="pct"/>
            <w:gridSpan w:val="2"/>
            <w:noWrap/>
            <w:vAlign w:val="center"/>
            <w:hideMark/>
          </w:tcPr>
          <w:p w:rsidR="00704D1F" w:rsidRDefault="00704D1F">
            <w:pPr>
              <w:rPr>
                <w:rFonts w:eastAsia="Calibri"/>
                <w:sz w:val="20"/>
                <w:szCs w:val="20"/>
              </w:rPr>
            </w:pPr>
          </w:p>
        </w:tc>
      </w:tr>
      <w:tr w:rsidR="00704D1F" w:rsidTr="00E87A46">
        <w:trPr>
          <w:trHeight w:val="945"/>
        </w:trPr>
        <w:tc>
          <w:tcPr>
            <w:tcW w:w="1325" w:type="pct"/>
            <w:tcBorders>
              <w:top w:val="single" w:sz="4" w:space="0" w:color="auto"/>
              <w:left w:val="single" w:sz="4" w:space="0" w:color="auto"/>
              <w:bottom w:val="single" w:sz="4" w:space="0" w:color="auto"/>
              <w:right w:val="single" w:sz="4" w:space="0" w:color="auto"/>
            </w:tcBorders>
            <w:vAlign w:val="center"/>
            <w:hideMark/>
          </w:tcPr>
          <w:p w:rsidR="00704D1F" w:rsidRDefault="00704D1F">
            <w:pPr>
              <w:jc w:val="center"/>
              <w:rPr>
                <w:b/>
                <w:bCs/>
                <w:color w:val="000000"/>
              </w:rPr>
            </w:pPr>
            <w:r>
              <w:rPr>
                <w:b/>
                <w:bCs/>
                <w:color w:val="000000"/>
              </w:rPr>
              <w:lastRenderedPageBreak/>
              <w:t>Контрольные упражнения</w:t>
            </w:r>
          </w:p>
        </w:tc>
        <w:tc>
          <w:tcPr>
            <w:tcW w:w="377" w:type="pct"/>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группы</w:t>
            </w:r>
          </w:p>
        </w:tc>
        <w:tc>
          <w:tcPr>
            <w:tcW w:w="330" w:type="pct"/>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ГНП-1 (8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ГНП-2 (9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ГНП-3 (10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 xml:space="preserve">ТГ-1      </w:t>
            </w:r>
            <w:proofErr w:type="gramStart"/>
            <w:r>
              <w:rPr>
                <w:b/>
                <w:bCs/>
                <w:color w:val="000000"/>
              </w:rPr>
              <w:t xml:space="preserve">   (</w:t>
            </w:r>
            <w:proofErr w:type="gramEnd"/>
            <w:r>
              <w:rPr>
                <w:b/>
                <w:bCs/>
                <w:color w:val="000000"/>
              </w:rPr>
              <w:t>11-12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 xml:space="preserve">ТГ-2       </w:t>
            </w:r>
            <w:proofErr w:type="gramStart"/>
            <w:r>
              <w:rPr>
                <w:b/>
                <w:bCs/>
                <w:color w:val="000000"/>
              </w:rPr>
              <w:t xml:space="preserve">   (</w:t>
            </w:r>
            <w:proofErr w:type="gramEnd"/>
            <w:r>
              <w:rPr>
                <w:b/>
                <w:bCs/>
                <w:color w:val="000000"/>
              </w:rPr>
              <w:t>12-13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 xml:space="preserve">ТГ-3    </w:t>
            </w:r>
            <w:proofErr w:type="gramStart"/>
            <w:r>
              <w:rPr>
                <w:b/>
                <w:bCs/>
                <w:color w:val="000000"/>
              </w:rPr>
              <w:t xml:space="preserve">   (</w:t>
            </w:r>
            <w:proofErr w:type="gramEnd"/>
            <w:r>
              <w:rPr>
                <w:b/>
                <w:bCs/>
                <w:color w:val="000000"/>
              </w:rPr>
              <w:t>13-14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 xml:space="preserve">ТГ-4     </w:t>
            </w:r>
            <w:proofErr w:type="gramStart"/>
            <w:r>
              <w:rPr>
                <w:b/>
                <w:bCs/>
                <w:color w:val="000000"/>
              </w:rPr>
              <w:t xml:space="preserve">   (</w:t>
            </w:r>
            <w:proofErr w:type="gramEnd"/>
            <w:r>
              <w:rPr>
                <w:b/>
                <w:bCs/>
                <w:color w:val="000000"/>
              </w:rPr>
              <w:t>14-15 лет)</w:t>
            </w:r>
          </w:p>
        </w:tc>
        <w:tc>
          <w:tcPr>
            <w:tcW w:w="330" w:type="pct"/>
            <w:gridSpan w:val="3"/>
            <w:tcBorders>
              <w:top w:val="single" w:sz="4" w:space="0" w:color="auto"/>
              <w:left w:val="nil"/>
              <w:bottom w:val="single" w:sz="4" w:space="0" w:color="auto"/>
              <w:right w:val="single" w:sz="4" w:space="0" w:color="auto"/>
            </w:tcBorders>
            <w:vAlign w:val="center"/>
            <w:hideMark/>
          </w:tcPr>
          <w:p w:rsidR="00704D1F" w:rsidRDefault="00704D1F">
            <w:pPr>
              <w:jc w:val="center"/>
              <w:rPr>
                <w:b/>
                <w:bCs/>
                <w:color w:val="000000"/>
              </w:rPr>
            </w:pPr>
            <w:r>
              <w:rPr>
                <w:b/>
                <w:bCs/>
                <w:color w:val="000000"/>
              </w:rPr>
              <w:t xml:space="preserve">ТГ-5     </w:t>
            </w:r>
            <w:proofErr w:type="gramStart"/>
            <w:r>
              <w:rPr>
                <w:b/>
                <w:bCs/>
                <w:color w:val="000000"/>
              </w:rPr>
              <w:t xml:space="preserve">   (</w:t>
            </w:r>
            <w:proofErr w:type="gramEnd"/>
            <w:r>
              <w:rPr>
                <w:b/>
                <w:bCs/>
                <w:color w:val="000000"/>
              </w:rPr>
              <w:t>15-16 лет)</w:t>
            </w:r>
          </w:p>
        </w:tc>
        <w:tc>
          <w:tcPr>
            <w:tcW w:w="330" w:type="pct"/>
            <w:gridSpan w:val="2"/>
            <w:tcBorders>
              <w:top w:val="single" w:sz="4" w:space="0" w:color="auto"/>
              <w:left w:val="nil"/>
              <w:bottom w:val="single" w:sz="4" w:space="0" w:color="auto"/>
              <w:right w:val="single" w:sz="4" w:space="0" w:color="auto"/>
            </w:tcBorders>
            <w:vAlign w:val="center"/>
            <w:hideMark/>
          </w:tcPr>
          <w:p w:rsidR="00704D1F" w:rsidRDefault="00704D1F">
            <w:pPr>
              <w:ind w:left="-108" w:right="-108"/>
              <w:jc w:val="center"/>
              <w:rPr>
                <w:b/>
                <w:bCs/>
                <w:color w:val="000000"/>
              </w:rPr>
            </w:pPr>
            <w:r>
              <w:rPr>
                <w:b/>
                <w:bCs/>
                <w:color w:val="000000"/>
              </w:rPr>
              <w:t>ГССМ-1 (14-16 лет)</w:t>
            </w:r>
          </w:p>
        </w:tc>
        <w:tc>
          <w:tcPr>
            <w:tcW w:w="330" w:type="pct"/>
            <w:tcBorders>
              <w:top w:val="single" w:sz="4" w:space="0" w:color="auto"/>
              <w:left w:val="nil"/>
              <w:bottom w:val="single" w:sz="4" w:space="0" w:color="auto"/>
              <w:right w:val="single" w:sz="4" w:space="0" w:color="auto"/>
            </w:tcBorders>
            <w:vAlign w:val="center"/>
            <w:hideMark/>
          </w:tcPr>
          <w:p w:rsidR="00704D1F" w:rsidRDefault="00704D1F">
            <w:pPr>
              <w:ind w:left="-108"/>
              <w:jc w:val="center"/>
              <w:rPr>
                <w:b/>
                <w:bCs/>
                <w:color w:val="000000"/>
              </w:rPr>
            </w:pPr>
            <w:r>
              <w:rPr>
                <w:b/>
                <w:bCs/>
                <w:color w:val="000000"/>
              </w:rPr>
              <w:t>ГССМ-2</w:t>
            </w:r>
            <w:proofErr w:type="gramStart"/>
            <w:r>
              <w:rPr>
                <w:b/>
                <w:bCs/>
                <w:color w:val="000000"/>
              </w:rPr>
              <w:t xml:space="preserve">   (</w:t>
            </w:r>
            <w:proofErr w:type="gramEnd"/>
            <w:r>
              <w:rPr>
                <w:b/>
                <w:bCs/>
                <w:color w:val="000000"/>
              </w:rPr>
              <w:t>16-18 лет)</w:t>
            </w:r>
          </w:p>
        </w:tc>
      </w:tr>
      <w:tr w:rsidR="00704D1F" w:rsidTr="00E87A46">
        <w:trPr>
          <w:trHeight w:val="315"/>
        </w:trPr>
        <w:tc>
          <w:tcPr>
            <w:tcW w:w="1325" w:type="pct"/>
            <w:vMerge w:val="restart"/>
            <w:tcBorders>
              <w:top w:val="nil"/>
              <w:left w:val="single" w:sz="4" w:space="0" w:color="auto"/>
              <w:bottom w:val="single" w:sz="4" w:space="0" w:color="000000"/>
              <w:right w:val="single" w:sz="4" w:space="0" w:color="auto"/>
            </w:tcBorders>
            <w:vAlign w:val="center"/>
            <w:hideMark/>
          </w:tcPr>
          <w:p w:rsidR="00704D1F" w:rsidRDefault="00704D1F">
            <w:pPr>
              <w:jc w:val="center"/>
              <w:rPr>
                <w:b/>
                <w:bCs/>
                <w:color w:val="000000"/>
              </w:rPr>
            </w:pPr>
            <w:r>
              <w:rPr>
                <w:b/>
                <w:bCs/>
                <w:color w:val="000000"/>
              </w:rPr>
              <w:t>«Шаттл» 5-10-5 (с)</w:t>
            </w: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Мал.</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00:05,8</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00:05,6</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00:05,3</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00:05,2</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00:05,1</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00:04,9</w:t>
            </w:r>
          </w:p>
        </w:tc>
      </w:tr>
      <w:tr w:rsidR="00704D1F" w:rsidTr="00E87A46">
        <w:trPr>
          <w:trHeight w:val="315"/>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color w:val="000000"/>
              </w:rPr>
            </w:pP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Дев.</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00:06,3</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00:06,3</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00:06,1</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00:05,8</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00:05,8</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00:05,6</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00:05,3</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00:05,1</w:t>
            </w:r>
          </w:p>
        </w:tc>
      </w:tr>
      <w:tr w:rsidR="00704D1F" w:rsidTr="00E87A46">
        <w:trPr>
          <w:trHeight w:val="330"/>
        </w:trPr>
        <w:tc>
          <w:tcPr>
            <w:tcW w:w="1325" w:type="pct"/>
            <w:vMerge w:val="restart"/>
            <w:tcBorders>
              <w:top w:val="nil"/>
              <w:left w:val="single" w:sz="4" w:space="0" w:color="auto"/>
              <w:bottom w:val="single" w:sz="4" w:space="0" w:color="000000"/>
              <w:right w:val="single" w:sz="4" w:space="0" w:color="auto"/>
            </w:tcBorders>
            <w:vAlign w:val="center"/>
            <w:hideMark/>
          </w:tcPr>
          <w:p w:rsidR="00704D1F" w:rsidRDefault="00704D1F">
            <w:pPr>
              <w:jc w:val="center"/>
              <w:rPr>
                <w:b/>
                <w:bCs/>
                <w:color w:val="000000"/>
              </w:rPr>
            </w:pPr>
            <w:r>
              <w:rPr>
                <w:b/>
                <w:bCs/>
                <w:color w:val="000000"/>
              </w:rPr>
              <w:t>Денвер» - гладкий бег (с)</w:t>
            </w: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Мал.</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00:11,1</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00:10,6</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00:10,3</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00:09,8</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00:09,7</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00:09,6</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00:09,5</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00:09,2</w:t>
            </w:r>
          </w:p>
        </w:tc>
      </w:tr>
      <w:tr w:rsidR="00704D1F" w:rsidTr="00E87A46">
        <w:trPr>
          <w:trHeight w:val="315"/>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color w:val="000000"/>
              </w:rPr>
            </w:pP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Дев.</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00:11,2</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00:10,8</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00:10,3</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00:10,2</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00:10,1</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00:09,9</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00:09,7</w:t>
            </w:r>
          </w:p>
        </w:tc>
      </w:tr>
      <w:tr w:rsidR="00704D1F" w:rsidTr="00E87A46">
        <w:trPr>
          <w:trHeight w:val="315"/>
        </w:trPr>
        <w:tc>
          <w:tcPr>
            <w:tcW w:w="1325" w:type="pct"/>
            <w:vMerge w:val="restart"/>
            <w:tcBorders>
              <w:top w:val="nil"/>
              <w:left w:val="single" w:sz="4" w:space="0" w:color="auto"/>
              <w:bottom w:val="single" w:sz="4" w:space="0" w:color="000000"/>
              <w:right w:val="single" w:sz="4" w:space="0" w:color="auto"/>
            </w:tcBorders>
            <w:vAlign w:val="center"/>
            <w:hideMark/>
          </w:tcPr>
          <w:p w:rsidR="00704D1F" w:rsidRDefault="00704D1F">
            <w:pPr>
              <w:jc w:val="center"/>
              <w:rPr>
                <w:b/>
                <w:bCs/>
                <w:color w:val="000000"/>
              </w:rPr>
            </w:pPr>
            <w:r>
              <w:rPr>
                <w:b/>
                <w:bCs/>
                <w:color w:val="000000"/>
              </w:rPr>
              <w:t>«Денвер» - дриблинг (с)</w:t>
            </w: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Мал.</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00:11,3</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00:11,1</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00:10,8</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00:10,2</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00:10,0</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00:09,9</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00:09,7</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00:09,5</w:t>
            </w:r>
          </w:p>
        </w:tc>
      </w:tr>
      <w:tr w:rsidR="00704D1F" w:rsidTr="00E87A46">
        <w:trPr>
          <w:trHeight w:val="315"/>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color w:val="000000"/>
              </w:rPr>
            </w:pP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Дев.</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00:11,5</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00:11,1</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00:11,0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00:10,8</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00:10,7</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00:10,5</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00:10,2</w:t>
            </w:r>
          </w:p>
        </w:tc>
      </w:tr>
      <w:tr w:rsidR="00704D1F" w:rsidTr="00E87A46">
        <w:trPr>
          <w:trHeight w:val="315"/>
        </w:trPr>
        <w:tc>
          <w:tcPr>
            <w:tcW w:w="1325" w:type="pct"/>
            <w:vMerge w:val="restart"/>
            <w:tcBorders>
              <w:top w:val="nil"/>
              <w:left w:val="single" w:sz="4" w:space="0" w:color="auto"/>
              <w:bottom w:val="single" w:sz="4" w:space="0" w:color="000000"/>
              <w:right w:val="single" w:sz="4" w:space="0" w:color="auto"/>
            </w:tcBorders>
            <w:vAlign w:val="center"/>
            <w:hideMark/>
          </w:tcPr>
          <w:p w:rsidR="00704D1F" w:rsidRDefault="00704D1F">
            <w:pPr>
              <w:jc w:val="center"/>
              <w:rPr>
                <w:b/>
                <w:bCs/>
                <w:color w:val="000000"/>
              </w:rPr>
            </w:pPr>
            <w:r>
              <w:rPr>
                <w:b/>
                <w:bCs/>
                <w:color w:val="000000"/>
              </w:rPr>
              <w:t>«Иллинойс» (с)</w:t>
            </w: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Мал.</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00:21,3</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00:21,0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00:20,7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00:20,4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00:20,1</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00:19,8</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00:19,5</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00:19,2</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00:18,4</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00:17,5</w:t>
            </w:r>
          </w:p>
        </w:tc>
      </w:tr>
      <w:tr w:rsidR="00704D1F" w:rsidTr="00E87A46">
        <w:trPr>
          <w:trHeight w:val="315"/>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color w:val="000000"/>
              </w:rPr>
            </w:pP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Дев.</w:t>
            </w:r>
          </w:p>
        </w:tc>
        <w:tc>
          <w:tcPr>
            <w:tcW w:w="330" w:type="pct"/>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00:21,9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00:21,6</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00:21,4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00:21,1</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00:20,9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00:20,7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00:20,4</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00:20,2</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00:19,5</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00:18,7</w:t>
            </w:r>
          </w:p>
        </w:tc>
      </w:tr>
      <w:tr w:rsidR="00704D1F" w:rsidTr="00E87A46">
        <w:trPr>
          <w:trHeight w:val="315"/>
        </w:trPr>
        <w:tc>
          <w:tcPr>
            <w:tcW w:w="1325" w:type="pct"/>
            <w:vMerge w:val="restart"/>
            <w:tcBorders>
              <w:top w:val="nil"/>
              <w:left w:val="single" w:sz="4" w:space="0" w:color="auto"/>
              <w:bottom w:val="single" w:sz="4" w:space="0" w:color="000000"/>
              <w:right w:val="single" w:sz="4" w:space="0" w:color="auto"/>
            </w:tcBorders>
            <w:vAlign w:val="center"/>
            <w:hideMark/>
          </w:tcPr>
          <w:p w:rsidR="00704D1F" w:rsidRDefault="00704D1F">
            <w:pPr>
              <w:jc w:val="center"/>
              <w:rPr>
                <w:b/>
                <w:bCs/>
                <w:color w:val="000000"/>
              </w:rPr>
            </w:pPr>
            <w:r>
              <w:rPr>
                <w:b/>
                <w:bCs/>
                <w:color w:val="000000"/>
              </w:rPr>
              <w:t>Техника владения мячом «Комплекс» № 1 (с)</w:t>
            </w: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Мал.</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00:42,9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00:42,0</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00:41,0</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r>
      <w:tr w:rsidR="00704D1F" w:rsidTr="00E87A46">
        <w:trPr>
          <w:trHeight w:val="315"/>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color w:val="000000"/>
              </w:rPr>
            </w:pP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Дев.</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00:43,3</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00:42,4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00:41,5</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r>
      <w:tr w:rsidR="00704D1F" w:rsidTr="00E87A46">
        <w:trPr>
          <w:trHeight w:val="315"/>
        </w:trPr>
        <w:tc>
          <w:tcPr>
            <w:tcW w:w="1325" w:type="pct"/>
            <w:vMerge w:val="restart"/>
            <w:tcBorders>
              <w:top w:val="nil"/>
              <w:left w:val="single" w:sz="4" w:space="0" w:color="auto"/>
              <w:bottom w:val="single" w:sz="4" w:space="0" w:color="000000"/>
              <w:right w:val="single" w:sz="4" w:space="0" w:color="auto"/>
            </w:tcBorders>
            <w:vAlign w:val="center"/>
            <w:hideMark/>
          </w:tcPr>
          <w:p w:rsidR="00704D1F" w:rsidRDefault="00704D1F">
            <w:pPr>
              <w:jc w:val="center"/>
              <w:rPr>
                <w:b/>
                <w:bCs/>
                <w:color w:val="000000"/>
              </w:rPr>
            </w:pPr>
            <w:r>
              <w:rPr>
                <w:b/>
                <w:bCs/>
                <w:color w:val="000000"/>
              </w:rPr>
              <w:t>Техника владения мячом «Комплекс» № 2 (с)</w:t>
            </w: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Мал.</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00:37,9</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00:35,1</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00:33,8</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00:31,7</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00:29,4</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00:27,8</w:t>
            </w:r>
          </w:p>
        </w:tc>
      </w:tr>
      <w:tr w:rsidR="00704D1F" w:rsidTr="00E87A46">
        <w:trPr>
          <w:trHeight w:val="315"/>
        </w:trPr>
        <w:tc>
          <w:tcPr>
            <w:tcW w:w="1325" w:type="pct"/>
            <w:vMerge/>
            <w:tcBorders>
              <w:top w:val="nil"/>
              <w:left w:val="single" w:sz="4" w:space="0" w:color="auto"/>
              <w:bottom w:val="single" w:sz="4" w:space="0" w:color="000000"/>
              <w:right w:val="single" w:sz="4" w:space="0" w:color="auto"/>
            </w:tcBorders>
            <w:vAlign w:val="center"/>
            <w:hideMark/>
          </w:tcPr>
          <w:p w:rsidR="00704D1F" w:rsidRDefault="00704D1F">
            <w:pPr>
              <w:rPr>
                <w:b/>
                <w:bCs/>
                <w:color w:val="000000"/>
              </w:rPr>
            </w:pPr>
          </w:p>
        </w:tc>
        <w:tc>
          <w:tcPr>
            <w:tcW w:w="377" w:type="pct"/>
            <w:tcBorders>
              <w:top w:val="nil"/>
              <w:left w:val="nil"/>
              <w:bottom w:val="single" w:sz="4" w:space="0" w:color="auto"/>
              <w:right w:val="single" w:sz="4" w:space="0" w:color="auto"/>
            </w:tcBorders>
            <w:vAlign w:val="center"/>
            <w:hideMark/>
          </w:tcPr>
          <w:p w:rsidR="00704D1F" w:rsidRDefault="00704D1F" w:rsidP="000B59D1">
            <w:pPr>
              <w:ind w:firstLineChars="100" w:firstLine="240"/>
              <w:jc w:val="center"/>
              <w:rPr>
                <w:color w:val="000000"/>
              </w:rPr>
            </w:pPr>
            <w:r>
              <w:rPr>
                <w:color w:val="000000"/>
              </w:rPr>
              <w:t>Дев.</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sz w:val="22"/>
                <w:szCs w:val="22"/>
              </w:rPr>
            </w:pPr>
            <w:r>
              <w:rPr>
                <w:color w:val="000000"/>
                <w:sz w:val="22"/>
                <w:szCs w:val="22"/>
              </w:rPr>
              <w:t>Нет</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00:38,4</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00:35,7</w:t>
            </w:r>
          </w:p>
        </w:tc>
        <w:tc>
          <w:tcPr>
            <w:tcW w:w="330" w:type="pct"/>
            <w:gridSpan w:val="2"/>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00:34,4</w:t>
            </w:r>
          </w:p>
        </w:tc>
        <w:tc>
          <w:tcPr>
            <w:tcW w:w="330" w:type="pct"/>
            <w:gridSpan w:val="3"/>
            <w:tcBorders>
              <w:top w:val="nil"/>
              <w:left w:val="nil"/>
              <w:bottom w:val="single" w:sz="4" w:space="0" w:color="auto"/>
              <w:right w:val="single" w:sz="4" w:space="0" w:color="auto"/>
            </w:tcBorders>
            <w:vAlign w:val="center"/>
            <w:hideMark/>
          </w:tcPr>
          <w:p w:rsidR="00704D1F" w:rsidRDefault="00704D1F">
            <w:pPr>
              <w:jc w:val="center"/>
              <w:rPr>
                <w:color w:val="000000"/>
              </w:rPr>
            </w:pPr>
            <w:r>
              <w:rPr>
                <w:color w:val="000000"/>
              </w:rPr>
              <w:t>00:32,3</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00:30,1</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00:28,7</w:t>
            </w:r>
          </w:p>
        </w:tc>
      </w:tr>
      <w:tr w:rsidR="00704D1F" w:rsidTr="00E87A46">
        <w:trPr>
          <w:trHeight w:val="315"/>
        </w:trPr>
        <w:tc>
          <w:tcPr>
            <w:tcW w:w="1325" w:type="pct"/>
            <w:tcBorders>
              <w:top w:val="nil"/>
              <w:left w:val="single" w:sz="4" w:space="0" w:color="auto"/>
              <w:bottom w:val="single" w:sz="4" w:space="0" w:color="auto"/>
              <w:right w:val="single" w:sz="4" w:space="0" w:color="auto"/>
            </w:tcBorders>
            <w:noWrap/>
            <w:vAlign w:val="center"/>
            <w:hideMark/>
          </w:tcPr>
          <w:p w:rsidR="00704D1F" w:rsidRDefault="00704D1F">
            <w:pPr>
              <w:jc w:val="center"/>
              <w:rPr>
                <w:b/>
                <w:bCs/>
                <w:color w:val="000000"/>
              </w:rPr>
            </w:pPr>
            <w:r>
              <w:rPr>
                <w:b/>
                <w:bCs/>
                <w:color w:val="000000"/>
              </w:rPr>
              <w:t>Спортивный разряд</w:t>
            </w:r>
          </w:p>
        </w:tc>
        <w:tc>
          <w:tcPr>
            <w:tcW w:w="377" w:type="pct"/>
            <w:tcBorders>
              <w:top w:val="nil"/>
              <w:left w:val="nil"/>
              <w:bottom w:val="single" w:sz="4" w:space="0" w:color="auto"/>
              <w:right w:val="single" w:sz="4" w:space="0" w:color="auto"/>
            </w:tcBorders>
            <w:noWrap/>
            <w:vAlign w:val="bottom"/>
            <w:hideMark/>
          </w:tcPr>
          <w:p w:rsidR="00704D1F" w:rsidRDefault="00704D1F">
            <w:pPr>
              <w:rPr>
                <w:rFonts w:eastAsia="Calibri"/>
                <w:sz w:val="20"/>
                <w:szCs w:val="20"/>
              </w:rPr>
            </w:pP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bottom"/>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3"/>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Б\Р</w:t>
            </w:r>
          </w:p>
        </w:tc>
        <w:tc>
          <w:tcPr>
            <w:tcW w:w="330" w:type="pct"/>
            <w:gridSpan w:val="2"/>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не ниже I</w:t>
            </w:r>
          </w:p>
        </w:tc>
        <w:tc>
          <w:tcPr>
            <w:tcW w:w="330" w:type="pct"/>
            <w:tcBorders>
              <w:top w:val="nil"/>
              <w:left w:val="nil"/>
              <w:bottom w:val="single" w:sz="4" w:space="0" w:color="auto"/>
              <w:right w:val="single" w:sz="4" w:space="0" w:color="auto"/>
            </w:tcBorders>
            <w:noWrap/>
            <w:vAlign w:val="center"/>
            <w:hideMark/>
          </w:tcPr>
          <w:p w:rsidR="00704D1F" w:rsidRDefault="00704D1F">
            <w:pPr>
              <w:jc w:val="center"/>
              <w:rPr>
                <w:color w:val="000000"/>
              </w:rPr>
            </w:pPr>
            <w:r>
              <w:rPr>
                <w:color w:val="000000"/>
              </w:rPr>
              <w:t>не ниже I</w:t>
            </w:r>
          </w:p>
        </w:tc>
      </w:tr>
    </w:tbl>
    <w:p w:rsidR="000B59D1" w:rsidRDefault="000B59D1" w:rsidP="000B59D1">
      <w:pPr>
        <w:widowControl w:val="0"/>
        <w:tabs>
          <w:tab w:val="left" w:pos="708"/>
        </w:tabs>
        <w:autoSpaceDE w:val="0"/>
        <w:autoSpaceDN w:val="0"/>
        <w:adjustRightInd w:val="0"/>
        <w:jc w:val="center"/>
        <w:rPr>
          <w:b/>
          <w:sz w:val="28"/>
          <w:szCs w:val="28"/>
        </w:rPr>
      </w:pPr>
    </w:p>
    <w:p w:rsidR="000B59D1" w:rsidRDefault="000B59D1" w:rsidP="000B59D1">
      <w:pPr>
        <w:tabs>
          <w:tab w:val="left" w:pos="708"/>
        </w:tabs>
        <w:jc w:val="right"/>
      </w:pPr>
    </w:p>
    <w:p w:rsidR="000B59D1" w:rsidRDefault="000B59D1" w:rsidP="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sectPr w:rsidR="000B59D1">
          <w:pgSz w:w="16840" w:h="11907" w:orient="landscape"/>
          <w:pgMar w:top="720" w:right="720" w:bottom="720" w:left="1134" w:header="720" w:footer="720" w:gutter="0"/>
          <w:cols w:space="720"/>
        </w:sectPr>
      </w:pPr>
    </w:p>
    <w:p w:rsidR="000B59D1" w:rsidRDefault="000B59D1" w:rsidP="000B59D1">
      <w:pPr>
        <w:tabs>
          <w:tab w:val="left" w:pos="708"/>
        </w:tabs>
        <w:jc w:val="center"/>
        <w:rPr>
          <w:b/>
          <w:bCs/>
          <w:sz w:val="28"/>
          <w:szCs w:val="28"/>
        </w:rPr>
      </w:pPr>
      <w:r>
        <w:rPr>
          <w:b/>
          <w:bCs/>
          <w:sz w:val="28"/>
          <w:szCs w:val="28"/>
        </w:rPr>
        <w:lastRenderedPageBreak/>
        <w:t>10. ЛИТЕРАТУРА</w:t>
      </w:r>
    </w:p>
    <w:p w:rsidR="000B59D1" w:rsidRDefault="000B59D1" w:rsidP="000B59D1">
      <w:pPr>
        <w:tabs>
          <w:tab w:val="left" w:pos="708"/>
        </w:tabs>
        <w:jc w:val="center"/>
        <w:rPr>
          <w:b/>
          <w:bCs/>
          <w:sz w:val="28"/>
          <w:szCs w:val="28"/>
        </w:rPr>
      </w:pPr>
    </w:p>
    <w:p w:rsidR="000B59D1" w:rsidRDefault="000B59D1" w:rsidP="000B59D1">
      <w:pPr>
        <w:tabs>
          <w:tab w:val="left" w:pos="708"/>
        </w:tabs>
        <w:spacing w:line="276" w:lineRule="auto"/>
        <w:jc w:val="both"/>
        <w:rPr>
          <w:rFonts w:eastAsia="Calibri"/>
          <w:lang w:eastAsia="en-US"/>
        </w:rPr>
      </w:pPr>
      <w:r>
        <w:rPr>
          <w:rFonts w:eastAsia="Calibri"/>
          <w:lang w:eastAsia="en-US"/>
        </w:rPr>
        <w:t xml:space="preserve">1.Федеральный закон «О санитарно-эпидемиологическом благополучии населения» № 52-ФЗ от 30.03.99 </w:t>
      </w:r>
    </w:p>
    <w:p w:rsidR="000B59D1" w:rsidRDefault="000B59D1" w:rsidP="000B59D1">
      <w:pPr>
        <w:tabs>
          <w:tab w:val="left" w:pos="708"/>
        </w:tabs>
        <w:spacing w:line="276" w:lineRule="auto"/>
        <w:jc w:val="both"/>
        <w:rPr>
          <w:rFonts w:eastAsia="Calibri"/>
          <w:lang w:eastAsia="en-US"/>
        </w:rPr>
      </w:pPr>
      <w:r>
        <w:rPr>
          <w:rFonts w:eastAsia="Calibri"/>
          <w:lang w:eastAsia="en-US"/>
        </w:rPr>
        <w:t>2.Федеральный закон от 4 декабря 2007 г. № 329-ФЗ «О физической культуре и спорте в Российской Федерации»</w:t>
      </w:r>
    </w:p>
    <w:p w:rsidR="000B59D1" w:rsidRDefault="000B59D1" w:rsidP="000B59D1">
      <w:pPr>
        <w:tabs>
          <w:tab w:val="left" w:pos="708"/>
        </w:tabs>
        <w:spacing w:line="276" w:lineRule="auto"/>
        <w:jc w:val="both"/>
        <w:rPr>
          <w:rFonts w:eastAsia="Calibri"/>
          <w:lang w:eastAsia="en-US"/>
        </w:rPr>
      </w:pPr>
      <w:r>
        <w:rPr>
          <w:rFonts w:eastAsia="Calibri"/>
          <w:lang w:eastAsia="en-US"/>
        </w:rPr>
        <w:t>3.Федеральный стандарт спортивной подготовки по виду спорта баскетбол (утв. приказом Министерства спорта РФ от 10 апреля 2013 г. № 14)</w:t>
      </w:r>
    </w:p>
    <w:p w:rsidR="000B59D1" w:rsidRDefault="000B59D1" w:rsidP="000B59D1">
      <w:pPr>
        <w:tabs>
          <w:tab w:val="left" w:pos="426"/>
        </w:tabs>
        <w:spacing w:line="276" w:lineRule="auto"/>
        <w:jc w:val="both"/>
        <w:rPr>
          <w:rFonts w:eastAsia="Calibri"/>
          <w:color w:val="000000"/>
          <w:lang w:eastAsia="en-US"/>
        </w:rPr>
      </w:pPr>
      <w:r>
        <w:rPr>
          <w:rFonts w:eastAsia="Calibri"/>
          <w:color w:val="000000"/>
          <w:lang w:eastAsia="en-US"/>
        </w:rPr>
        <w:t xml:space="preserve">4.Акцентированное развитие мышц брюшного пресса и спины. Дин </w:t>
      </w:r>
      <w:proofErr w:type="spellStart"/>
      <w:proofErr w:type="gramStart"/>
      <w:r>
        <w:rPr>
          <w:rFonts w:eastAsia="Calibri"/>
          <w:color w:val="000000"/>
          <w:lang w:eastAsia="en-US"/>
        </w:rPr>
        <w:t>Бриттенхэм</w:t>
      </w:r>
      <w:proofErr w:type="spellEnd"/>
      <w:r>
        <w:rPr>
          <w:rFonts w:eastAsia="Calibri"/>
          <w:color w:val="000000"/>
          <w:lang w:eastAsia="en-US"/>
        </w:rPr>
        <w:t xml:space="preserve">,  </w:t>
      </w:r>
      <w:proofErr w:type="spellStart"/>
      <w:r>
        <w:rPr>
          <w:rFonts w:eastAsia="Calibri"/>
          <w:color w:val="000000"/>
          <w:lang w:eastAsia="en-US"/>
        </w:rPr>
        <w:t>Грег</w:t>
      </w:r>
      <w:proofErr w:type="spellEnd"/>
      <w:proofErr w:type="gramEnd"/>
      <w:r>
        <w:rPr>
          <w:rFonts w:eastAsia="Calibri"/>
          <w:color w:val="000000"/>
          <w:lang w:eastAsia="en-US"/>
        </w:rPr>
        <w:t xml:space="preserve"> </w:t>
      </w:r>
      <w:proofErr w:type="spellStart"/>
      <w:r>
        <w:rPr>
          <w:rFonts w:eastAsia="Calibri"/>
          <w:color w:val="000000"/>
          <w:lang w:eastAsia="en-US"/>
        </w:rPr>
        <w:t>Бриттенхэм</w:t>
      </w:r>
      <w:proofErr w:type="spellEnd"/>
    </w:p>
    <w:p w:rsidR="000B59D1" w:rsidRDefault="000B59D1" w:rsidP="000B59D1">
      <w:pPr>
        <w:tabs>
          <w:tab w:val="left" w:pos="708"/>
        </w:tabs>
        <w:spacing w:line="276" w:lineRule="auto"/>
        <w:jc w:val="both"/>
      </w:pPr>
      <w:r>
        <w:t xml:space="preserve">5.Баскетбол: Азбука спорта. Костикова Л.В. – М.: </w:t>
      </w:r>
      <w:proofErr w:type="spellStart"/>
      <w:r>
        <w:t>ФиС</w:t>
      </w:r>
      <w:proofErr w:type="spellEnd"/>
      <w:r>
        <w:t>, 2001</w:t>
      </w:r>
    </w:p>
    <w:p w:rsidR="000B59D1" w:rsidRDefault="000B59D1" w:rsidP="000B59D1">
      <w:pPr>
        <w:tabs>
          <w:tab w:val="left" w:pos="284"/>
        </w:tabs>
        <w:spacing w:line="276" w:lineRule="auto"/>
        <w:jc w:val="both"/>
      </w:pPr>
      <w:r>
        <w:t>6.Баскетбол. Поурочная учебная программа для детско-юношеских спортивных школ и специализированных детско-юношеских школ олимпийского резерва/под редакцией Ю.Д. Железняка. – М., 1984</w:t>
      </w:r>
    </w:p>
    <w:p w:rsidR="000B59D1" w:rsidRDefault="000B59D1" w:rsidP="000B59D1">
      <w:pPr>
        <w:tabs>
          <w:tab w:val="left" w:pos="708"/>
        </w:tabs>
        <w:spacing w:line="276" w:lineRule="auto"/>
        <w:jc w:val="both"/>
      </w:pPr>
      <w:r>
        <w:t xml:space="preserve">7.Баскетбол. Учебник для ВУЗов </w:t>
      </w:r>
      <w:proofErr w:type="gramStart"/>
      <w:r>
        <w:t>ФК./</w:t>
      </w:r>
      <w:proofErr w:type="gramEnd"/>
      <w:r>
        <w:t>под редакцией Ю.М. Портнова. - М., 1997</w:t>
      </w:r>
    </w:p>
    <w:p w:rsidR="000B59D1" w:rsidRDefault="000B59D1" w:rsidP="000B59D1">
      <w:pPr>
        <w:tabs>
          <w:tab w:val="left" w:pos="708"/>
        </w:tabs>
        <w:spacing w:line="276" w:lineRule="auto"/>
        <w:jc w:val="both"/>
      </w:pPr>
      <w:r>
        <w:t>8.</w:t>
      </w:r>
      <w:r>
        <w:rPr>
          <w:rFonts w:eastAsia="TimesNewRomanPSMT"/>
        </w:rPr>
        <w:t>Индивидуальная подготовка баскетболистов</w:t>
      </w:r>
      <w:r>
        <w:t xml:space="preserve">. </w:t>
      </w:r>
      <w:r>
        <w:rPr>
          <w:rFonts w:eastAsia="TimesNewRomanPSMT"/>
        </w:rPr>
        <w:t>Яхонтов Е</w:t>
      </w:r>
      <w:r>
        <w:t xml:space="preserve">. </w:t>
      </w:r>
      <w:r>
        <w:rPr>
          <w:rFonts w:eastAsia="TimesNewRomanPSMT"/>
        </w:rPr>
        <w:t>Р</w:t>
      </w:r>
      <w:r>
        <w:t xml:space="preserve">.- </w:t>
      </w:r>
      <w:r>
        <w:rPr>
          <w:rFonts w:eastAsia="TimesNewRomanPSMT"/>
        </w:rPr>
        <w:t>М</w:t>
      </w:r>
      <w:r>
        <w:t xml:space="preserve">: </w:t>
      </w:r>
      <w:r>
        <w:rPr>
          <w:rFonts w:eastAsia="TimesNewRomanPSMT"/>
        </w:rPr>
        <w:t>ФиС</w:t>
      </w:r>
      <w:r>
        <w:t>,75</w:t>
      </w:r>
      <w:r>
        <w:rPr>
          <w:b/>
        </w:rPr>
        <w:tab/>
      </w:r>
    </w:p>
    <w:p w:rsidR="000B59D1" w:rsidRDefault="000B59D1" w:rsidP="000B59D1">
      <w:pPr>
        <w:tabs>
          <w:tab w:val="left" w:pos="708"/>
        </w:tabs>
        <w:spacing w:line="276" w:lineRule="auto"/>
        <w:jc w:val="both"/>
      </w:pPr>
      <w:r>
        <w:t>9.Программа дисциплины «Теория и методика баскетбола». Для ВУЗов ФК/под редакцией Ю.М. Портнова. – М., 2004.</w:t>
      </w:r>
    </w:p>
    <w:p w:rsidR="000B59D1" w:rsidRDefault="000B59D1" w:rsidP="000B59D1">
      <w:pPr>
        <w:tabs>
          <w:tab w:val="left" w:pos="708"/>
        </w:tabs>
        <w:spacing w:line="276" w:lineRule="auto"/>
        <w:jc w:val="both"/>
        <w:rPr>
          <w:rFonts w:eastAsia="Calibri"/>
          <w:color w:val="000000"/>
          <w:lang w:eastAsia="en-US"/>
        </w:rPr>
      </w:pPr>
      <w:r>
        <w:rPr>
          <w:rFonts w:eastAsia="Calibri"/>
          <w:color w:val="000000"/>
          <w:lang w:eastAsia="en-US"/>
        </w:rPr>
        <w:t xml:space="preserve">10.Программа развития физических кондиций в предсезонный период подготовки баскетболистов/ Алан </w:t>
      </w:r>
      <w:proofErr w:type="spellStart"/>
      <w:r>
        <w:rPr>
          <w:rFonts w:eastAsia="Calibri"/>
          <w:color w:val="000000"/>
          <w:lang w:eastAsia="en-US"/>
        </w:rPr>
        <w:t>Стейн</w:t>
      </w:r>
      <w:proofErr w:type="spellEnd"/>
    </w:p>
    <w:p w:rsidR="000B59D1" w:rsidRDefault="000B59D1" w:rsidP="000B59D1">
      <w:pPr>
        <w:tabs>
          <w:tab w:val="left" w:pos="708"/>
        </w:tabs>
        <w:spacing w:line="276" w:lineRule="auto"/>
        <w:jc w:val="both"/>
        <w:rPr>
          <w:rFonts w:eastAsia="Calibri"/>
          <w:color w:val="000000"/>
          <w:lang w:eastAsia="en-US"/>
        </w:rPr>
      </w:pPr>
      <w:r>
        <w:rPr>
          <w:rFonts w:eastAsia="Calibri"/>
          <w:color w:val="000000"/>
          <w:lang w:eastAsia="en-US"/>
        </w:rPr>
        <w:t xml:space="preserve">11.Развитие быстроты и ловкости движений в баскетболе/ Скотт </w:t>
      </w:r>
      <w:proofErr w:type="spellStart"/>
      <w:r>
        <w:rPr>
          <w:rFonts w:eastAsia="Calibri"/>
          <w:color w:val="000000"/>
          <w:lang w:eastAsia="en-US"/>
        </w:rPr>
        <w:t>Хеттенбах</w:t>
      </w:r>
      <w:proofErr w:type="spellEnd"/>
    </w:p>
    <w:p w:rsidR="000B59D1" w:rsidRDefault="000B59D1" w:rsidP="000B59D1">
      <w:pPr>
        <w:tabs>
          <w:tab w:val="left" w:pos="708"/>
        </w:tabs>
        <w:spacing w:line="276" w:lineRule="auto"/>
        <w:jc w:val="both"/>
        <w:rPr>
          <w:rFonts w:eastAsia="Calibri"/>
          <w:color w:val="000000"/>
          <w:lang w:eastAsia="en-US"/>
        </w:rPr>
      </w:pPr>
      <w:r>
        <w:rPr>
          <w:rFonts w:eastAsia="Calibri"/>
          <w:color w:val="000000"/>
          <w:lang w:eastAsia="en-US"/>
        </w:rPr>
        <w:t xml:space="preserve">12.Развитие мощности в спорте/ Тюдор О. </w:t>
      </w:r>
      <w:proofErr w:type="spellStart"/>
      <w:r>
        <w:rPr>
          <w:rFonts w:eastAsia="Calibri"/>
          <w:color w:val="000000"/>
          <w:lang w:eastAsia="en-US"/>
        </w:rPr>
        <w:t>Бомпа</w:t>
      </w:r>
      <w:proofErr w:type="spellEnd"/>
    </w:p>
    <w:p w:rsidR="000B59D1" w:rsidRDefault="000B59D1" w:rsidP="000B59D1">
      <w:pPr>
        <w:tabs>
          <w:tab w:val="left" w:pos="708"/>
        </w:tabs>
        <w:spacing w:line="276" w:lineRule="auto"/>
        <w:jc w:val="both"/>
        <w:rPr>
          <w:rFonts w:eastAsia="Calibri"/>
          <w:color w:val="000000"/>
          <w:lang w:eastAsia="en-US"/>
        </w:rPr>
      </w:pPr>
      <w:r>
        <w:rPr>
          <w:rFonts w:eastAsia="Calibri"/>
          <w:color w:val="000000"/>
          <w:lang w:eastAsia="en-US"/>
        </w:rPr>
        <w:t xml:space="preserve">13.Сборник упражнений для развития скорости, быстроты и ловкости движений. Тим </w:t>
      </w:r>
      <w:proofErr w:type="spellStart"/>
      <w:r>
        <w:rPr>
          <w:rFonts w:eastAsia="Calibri"/>
          <w:color w:val="000000"/>
          <w:lang w:eastAsia="en-US"/>
        </w:rPr>
        <w:t>Макклейн</w:t>
      </w:r>
      <w:proofErr w:type="spellEnd"/>
    </w:p>
    <w:p w:rsidR="000B59D1" w:rsidRDefault="000B59D1" w:rsidP="000B59D1">
      <w:pPr>
        <w:tabs>
          <w:tab w:val="left" w:pos="708"/>
        </w:tabs>
        <w:spacing w:line="276" w:lineRule="auto"/>
        <w:jc w:val="both"/>
        <w:rPr>
          <w:rFonts w:eastAsia="Calibri"/>
          <w:color w:val="000000"/>
          <w:lang w:eastAsia="en-US"/>
        </w:rPr>
      </w:pPr>
      <w:r>
        <w:rPr>
          <w:rFonts w:eastAsia="Calibri"/>
          <w:color w:val="000000"/>
          <w:lang w:eastAsia="en-US"/>
        </w:rPr>
        <w:t xml:space="preserve">14.Сборник упражнений для развития физических кондиций в баскетболе. </w:t>
      </w:r>
      <w:proofErr w:type="spellStart"/>
      <w:r>
        <w:rPr>
          <w:rFonts w:eastAsia="Calibri"/>
          <w:color w:val="000000"/>
          <w:lang w:eastAsia="en-US"/>
        </w:rPr>
        <w:t>Грег</w:t>
      </w:r>
      <w:proofErr w:type="spellEnd"/>
      <w:r>
        <w:rPr>
          <w:rFonts w:eastAsia="Calibri"/>
          <w:color w:val="000000"/>
          <w:lang w:eastAsia="en-US"/>
        </w:rPr>
        <w:t xml:space="preserve"> </w:t>
      </w:r>
      <w:proofErr w:type="spellStart"/>
      <w:r>
        <w:rPr>
          <w:rFonts w:eastAsia="Calibri"/>
          <w:color w:val="000000"/>
          <w:lang w:eastAsia="en-US"/>
        </w:rPr>
        <w:t>Бриттенхэм</w:t>
      </w:r>
      <w:proofErr w:type="spellEnd"/>
    </w:p>
    <w:p w:rsidR="000B59D1" w:rsidRDefault="000B59D1" w:rsidP="000B59D1">
      <w:pPr>
        <w:tabs>
          <w:tab w:val="left" w:pos="708"/>
        </w:tabs>
        <w:spacing w:line="276" w:lineRule="auto"/>
        <w:jc w:val="both"/>
        <w:rPr>
          <w:rFonts w:eastAsia="Calibri"/>
          <w:lang w:eastAsia="en-US"/>
        </w:rPr>
      </w:pPr>
      <w:r>
        <w:rPr>
          <w:rFonts w:eastAsia="Calibri"/>
          <w:lang w:eastAsia="en-US"/>
        </w:rPr>
        <w:t>15.Современная подготовка юных спортсменов. Методическое пособие. Никитушкин В.Г. - М., 2009</w:t>
      </w:r>
    </w:p>
    <w:p w:rsidR="000B59D1" w:rsidRDefault="000B59D1" w:rsidP="000B59D1">
      <w:pPr>
        <w:tabs>
          <w:tab w:val="left" w:pos="708"/>
        </w:tabs>
        <w:spacing w:line="276" w:lineRule="auto"/>
        <w:jc w:val="both"/>
        <w:rPr>
          <w:b/>
        </w:rPr>
      </w:pPr>
      <w:r>
        <w:t>16.</w:t>
      </w:r>
      <w:r>
        <w:rPr>
          <w:rFonts w:eastAsia="TimesNewRomanPSMT"/>
        </w:rPr>
        <w:t>Специальные упражнения баскетболиста</w:t>
      </w:r>
      <w:r>
        <w:t xml:space="preserve">. </w:t>
      </w:r>
      <w:proofErr w:type="spellStart"/>
      <w:r>
        <w:rPr>
          <w:rFonts w:eastAsia="TimesNewRomanPSMT"/>
        </w:rPr>
        <w:t>Грасис</w:t>
      </w:r>
      <w:proofErr w:type="spellEnd"/>
      <w:r>
        <w:rPr>
          <w:rFonts w:eastAsia="TimesNewRomanPSMT"/>
        </w:rPr>
        <w:t xml:space="preserve"> А</w:t>
      </w:r>
      <w:r>
        <w:t xml:space="preserve">.- </w:t>
      </w:r>
      <w:r>
        <w:rPr>
          <w:rFonts w:eastAsia="TimesNewRomanPSMT"/>
        </w:rPr>
        <w:t>М</w:t>
      </w:r>
      <w:r>
        <w:t xml:space="preserve">: </w:t>
      </w:r>
      <w:r>
        <w:rPr>
          <w:rFonts w:eastAsia="TimesNewRomanPSMT"/>
        </w:rPr>
        <w:t>ФиС</w:t>
      </w:r>
      <w:r>
        <w:t>,67</w:t>
      </w:r>
      <w:r>
        <w:rPr>
          <w:b/>
        </w:rPr>
        <w:tab/>
      </w:r>
    </w:p>
    <w:p w:rsidR="000B59D1" w:rsidRDefault="000B59D1" w:rsidP="000B59D1">
      <w:pPr>
        <w:tabs>
          <w:tab w:val="left" w:pos="708"/>
        </w:tabs>
        <w:spacing w:line="276" w:lineRule="auto"/>
        <w:jc w:val="both"/>
      </w:pPr>
      <w:r>
        <w:t>17.Спортивные игры. Учебник для ВУЗов. Том 1/под редакцией Ю.Д. Железняка, Ю.М. Портнова. – М.: Изд. Центр Академия, 2002</w:t>
      </w:r>
    </w:p>
    <w:p w:rsidR="000B59D1" w:rsidRDefault="000B59D1" w:rsidP="000B59D1">
      <w:pPr>
        <w:tabs>
          <w:tab w:val="left" w:pos="708"/>
        </w:tabs>
        <w:spacing w:line="276" w:lineRule="auto"/>
        <w:jc w:val="both"/>
      </w:pPr>
      <w:r>
        <w:t>18.Спортивные игры. Учебник для ВУЗов. Том 2/под редакцией Ю.Д. Железняка, Ю.М. Портнова. – М.: Изд. Центр Академия, 2004</w:t>
      </w:r>
    </w:p>
    <w:p w:rsidR="000B59D1" w:rsidRDefault="000B59D1" w:rsidP="000B59D1">
      <w:pPr>
        <w:tabs>
          <w:tab w:val="left" w:pos="708"/>
        </w:tabs>
        <w:autoSpaceDE w:val="0"/>
        <w:autoSpaceDN w:val="0"/>
        <w:adjustRightInd w:val="0"/>
        <w:spacing w:line="276" w:lineRule="auto"/>
        <w:jc w:val="both"/>
      </w:pPr>
      <w:r>
        <w:t>19.</w:t>
      </w:r>
      <w:r>
        <w:rPr>
          <w:rFonts w:eastAsia="TimesNewRomanPSMT"/>
        </w:rPr>
        <w:t>Тактика баскетбола</w:t>
      </w:r>
      <w:r>
        <w:t xml:space="preserve">. </w:t>
      </w:r>
      <w:r>
        <w:rPr>
          <w:rFonts w:eastAsia="TimesNewRomanPSMT"/>
        </w:rPr>
        <w:t>Гомельский А</w:t>
      </w:r>
      <w:r>
        <w:t xml:space="preserve">. </w:t>
      </w:r>
      <w:r>
        <w:rPr>
          <w:rFonts w:eastAsia="TimesNewRomanPSMT"/>
        </w:rPr>
        <w:t>Я</w:t>
      </w:r>
      <w:r>
        <w:t xml:space="preserve">.- </w:t>
      </w:r>
      <w:r>
        <w:rPr>
          <w:rFonts w:eastAsia="TimesNewRomanPSMT"/>
        </w:rPr>
        <w:t>М</w:t>
      </w:r>
      <w:r>
        <w:t xml:space="preserve">: </w:t>
      </w:r>
      <w:r>
        <w:rPr>
          <w:rFonts w:eastAsia="TimesNewRomanPSMT"/>
        </w:rPr>
        <w:t>ФиС</w:t>
      </w:r>
      <w:r>
        <w:t>,67</w:t>
      </w:r>
    </w:p>
    <w:p w:rsidR="000B59D1" w:rsidRDefault="000B59D1" w:rsidP="000B59D1">
      <w:pPr>
        <w:tabs>
          <w:tab w:val="left" w:pos="708"/>
        </w:tabs>
        <w:spacing w:line="276" w:lineRule="auto"/>
        <w:jc w:val="both"/>
        <w:rPr>
          <w:rFonts w:eastAsia="Calibri"/>
          <w:color w:val="000000"/>
          <w:lang w:eastAsia="en-US"/>
        </w:rPr>
      </w:pPr>
      <w:r>
        <w:rPr>
          <w:rFonts w:eastAsia="Calibri"/>
          <w:color w:val="000000"/>
          <w:lang w:eastAsia="en-US"/>
        </w:rPr>
        <w:t xml:space="preserve">20.Тренировка скорости, ловкости и быстроты в баскетболе. Ли Браун, </w:t>
      </w:r>
      <w:proofErr w:type="spellStart"/>
      <w:r>
        <w:rPr>
          <w:rFonts w:eastAsia="Calibri"/>
          <w:color w:val="000000"/>
          <w:lang w:eastAsia="en-US"/>
        </w:rPr>
        <w:t>Ванс</w:t>
      </w:r>
      <w:proofErr w:type="spellEnd"/>
      <w:r>
        <w:rPr>
          <w:rFonts w:eastAsia="Calibri"/>
          <w:color w:val="000000"/>
          <w:lang w:eastAsia="en-US"/>
        </w:rPr>
        <w:t xml:space="preserve"> </w:t>
      </w:r>
      <w:proofErr w:type="spellStart"/>
      <w:r>
        <w:rPr>
          <w:rFonts w:eastAsia="Calibri"/>
          <w:color w:val="000000"/>
          <w:lang w:eastAsia="en-US"/>
        </w:rPr>
        <w:t>Феррино</w:t>
      </w:r>
      <w:proofErr w:type="spellEnd"/>
      <w:r>
        <w:rPr>
          <w:rFonts w:eastAsia="Calibri"/>
          <w:color w:val="000000"/>
          <w:lang w:eastAsia="en-US"/>
        </w:rPr>
        <w:t xml:space="preserve">, Хуан Карлос </w:t>
      </w:r>
      <w:proofErr w:type="spellStart"/>
      <w:r>
        <w:rPr>
          <w:rFonts w:eastAsia="Calibri"/>
          <w:color w:val="000000"/>
          <w:lang w:eastAsia="en-US"/>
        </w:rPr>
        <w:t>Сантана</w:t>
      </w:r>
      <w:proofErr w:type="spellEnd"/>
    </w:p>
    <w:p w:rsidR="000B59D1" w:rsidRDefault="000B59D1" w:rsidP="000B59D1">
      <w:pPr>
        <w:tabs>
          <w:tab w:val="left" w:pos="708"/>
        </w:tabs>
        <w:autoSpaceDE w:val="0"/>
        <w:autoSpaceDN w:val="0"/>
        <w:adjustRightInd w:val="0"/>
        <w:spacing w:line="276" w:lineRule="auto"/>
        <w:jc w:val="both"/>
      </w:pPr>
      <w:r>
        <w:t>21.</w:t>
      </w:r>
      <w:r>
        <w:rPr>
          <w:rFonts w:eastAsia="TimesNewRomanPSMT"/>
        </w:rPr>
        <w:t>Управление командой в баскетболе</w:t>
      </w:r>
      <w:r>
        <w:t xml:space="preserve">. </w:t>
      </w:r>
      <w:r>
        <w:rPr>
          <w:rFonts w:eastAsia="TimesNewRomanPSMT"/>
        </w:rPr>
        <w:t>Гомельский А</w:t>
      </w:r>
      <w:r>
        <w:t xml:space="preserve">. </w:t>
      </w:r>
      <w:r>
        <w:rPr>
          <w:rFonts w:eastAsia="TimesNewRomanPSMT"/>
        </w:rPr>
        <w:t>Я</w:t>
      </w:r>
      <w:r>
        <w:t xml:space="preserve">.- </w:t>
      </w:r>
      <w:r>
        <w:rPr>
          <w:rFonts w:eastAsia="TimesNewRomanPSMT"/>
        </w:rPr>
        <w:t>М</w:t>
      </w:r>
      <w:r>
        <w:t xml:space="preserve">: </w:t>
      </w:r>
      <w:r>
        <w:rPr>
          <w:rFonts w:eastAsia="TimesNewRomanPSMT"/>
        </w:rPr>
        <w:t>ФиС</w:t>
      </w:r>
      <w:r>
        <w:t>,76</w:t>
      </w:r>
    </w:p>
    <w:p w:rsidR="000B59D1" w:rsidRDefault="000B59D1" w:rsidP="000B59D1">
      <w:pPr>
        <w:tabs>
          <w:tab w:val="left" w:pos="708"/>
        </w:tabs>
        <w:spacing w:line="276" w:lineRule="auto"/>
        <w:jc w:val="both"/>
      </w:pPr>
    </w:p>
    <w:p w:rsidR="001A41E6" w:rsidRDefault="001A41E6"/>
    <w:p w:rsidR="00C44403" w:rsidRDefault="00C44403"/>
    <w:p w:rsidR="00166320" w:rsidRDefault="00166320"/>
    <w:p w:rsidR="00166320" w:rsidRDefault="00166320"/>
    <w:p w:rsidR="00166320" w:rsidRDefault="00166320"/>
    <w:p w:rsidR="00166320" w:rsidRDefault="00166320"/>
    <w:p w:rsidR="00166320" w:rsidRDefault="00166320"/>
    <w:p w:rsidR="00166320" w:rsidRDefault="00166320"/>
    <w:p w:rsidR="00166320" w:rsidRDefault="00166320"/>
    <w:p w:rsidR="00166320" w:rsidRDefault="00166320"/>
    <w:p w:rsidR="00166320" w:rsidRPr="00166320" w:rsidRDefault="00166320" w:rsidP="00166320">
      <w:pPr>
        <w:rPr>
          <w:b/>
          <w:bCs/>
        </w:rPr>
      </w:pPr>
      <w:r w:rsidRPr="00166320">
        <w:rPr>
          <w:b/>
          <w:bCs/>
        </w:rPr>
        <w:lastRenderedPageBreak/>
        <w:t>СОДЕРЖАНИЕ:</w:t>
      </w:r>
    </w:p>
    <w:p w:rsidR="00166320" w:rsidRPr="00166320" w:rsidRDefault="00166320" w:rsidP="00D2673C">
      <w:pPr>
        <w:spacing w:line="276" w:lineRule="auto"/>
        <w:rPr>
          <w:b/>
          <w:bCs/>
        </w:rPr>
      </w:pPr>
    </w:p>
    <w:p w:rsidR="00166320" w:rsidRPr="00166320" w:rsidRDefault="00DF5C30" w:rsidP="00D2673C">
      <w:pPr>
        <w:numPr>
          <w:ilvl w:val="0"/>
          <w:numId w:val="2"/>
        </w:numPr>
        <w:spacing w:line="276" w:lineRule="auto"/>
        <w:ind w:left="0" w:firstLine="0"/>
      </w:pPr>
      <w:proofErr w:type="gramStart"/>
      <w:r w:rsidRPr="00166320">
        <w:t xml:space="preserve">Введение  </w:t>
      </w:r>
      <w:r>
        <w:tab/>
      </w:r>
      <w:proofErr w:type="gramEnd"/>
      <w:r>
        <w:tab/>
      </w:r>
      <w:r>
        <w:tab/>
      </w:r>
      <w:r>
        <w:tab/>
      </w:r>
      <w:r>
        <w:tab/>
      </w:r>
      <w:r>
        <w:tab/>
      </w:r>
      <w:r>
        <w:tab/>
      </w:r>
      <w:r>
        <w:tab/>
      </w:r>
      <w:r w:rsidR="00D2673C">
        <w:tab/>
      </w:r>
      <w:r w:rsidR="00D2673C">
        <w:tab/>
      </w:r>
      <w:r w:rsidR="00D2673C">
        <w:tab/>
        <w:t>2</w:t>
      </w:r>
    </w:p>
    <w:p w:rsidR="00166320" w:rsidRPr="00166320" w:rsidRDefault="00DF5C30" w:rsidP="00D2673C">
      <w:pPr>
        <w:numPr>
          <w:ilvl w:val="0"/>
          <w:numId w:val="2"/>
        </w:numPr>
        <w:spacing w:line="276" w:lineRule="auto"/>
        <w:ind w:left="0" w:firstLine="0"/>
      </w:pPr>
      <w:r w:rsidRPr="00166320">
        <w:t xml:space="preserve">Пояснительная записка                                                                         </w:t>
      </w:r>
      <w:r w:rsidR="00D2673C">
        <w:tab/>
      </w:r>
      <w:r w:rsidR="00D2673C">
        <w:tab/>
      </w:r>
      <w:r w:rsidR="00D2673C">
        <w:tab/>
        <w:t>2</w:t>
      </w:r>
    </w:p>
    <w:p w:rsidR="00166320" w:rsidRPr="00166320" w:rsidRDefault="00166320" w:rsidP="00D2673C">
      <w:pPr>
        <w:spacing w:line="276" w:lineRule="auto"/>
        <w:rPr>
          <w:bCs/>
          <w:u w:val="single"/>
        </w:rPr>
      </w:pPr>
      <w:r w:rsidRPr="00166320">
        <w:t xml:space="preserve">2.1.   </w:t>
      </w:r>
      <w:r w:rsidRPr="00166320">
        <w:rPr>
          <w:bCs/>
          <w:u w:val="single"/>
        </w:rPr>
        <w:t>Характеристика баскетбола, как средство физического воспитания</w:t>
      </w:r>
      <w:r w:rsidRPr="00166320">
        <w:rPr>
          <w:bCs/>
        </w:rPr>
        <w:t xml:space="preserve">                    </w:t>
      </w:r>
      <w:r w:rsidR="00D2673C">
        <w:rPr>
          <w:bCs/>
        </w:rPr>
        <w:tab/>
        <w:t>2</w:t>
      </w:r>
    </w:p>
    <w:p w:rsidR="00166320" w:rsidRPr="00166320" w:rsidRDefault="00166320" w:rsidP="00D2673C">
      <w:pPr>
        <w:spacing w:line="276" w:lineRule="auto"/>
        <w:rPr>
          <w:bCs/>
          <w:u w:val="single"/>
        </w:rPr>
      </w:pPr>
      <w:r w:rsidRPr="00166320">
        <w:rPr>
          <w:bCs/>
        </w:rPr>
        <w:t xml:space="preserve">2.2.   </w:t>
      </w:r>
      <w:r w:rsidRPr="00166320">
        <w:rPr>
          <w:bCs/>
          <w:u w:val="single"/>
        </w:rPr>
        <w:t>Отличительные особенности баскетбола</w:t>
      </w:r>
      <w:r w:rsidRPr="00166320">
        <w:rPr>
          <w:bCs/>
        </w:rPr>
        <w:t xml:space="preserve">                                             </w:t>
      </w:r>
      <w:r w:rsidR="00D2673C">
        <w:rPr>
          <w:bCs/>
        </w:rPr>
        <w:tab/>
      </w:r>
      <w:r w:rsidR="00D2673C">
        <w:rPr>
          <w:bCs/>
        </w:rPr>
        <w:tab/>
      </w:r>
      <w:r w:rsidR="00D2673C">
        <w:rPr>
          <w:bCs/>
        </w:rPr>
        <w:tab/>
        <w:t>3</w:t>
      </w:r>
    </w:p>
    <w:p w:rsidR="00166320" w:rsidRPr="00166320" w:rsidRDefault="00DF5C30" w:rsidP="00D2673C">
      <w:pPr>
        <w:numPr>
          <w:ilvl w:val="0"/>
          <w:numId w:val="2"/>
        </w:numPr>
        <w:spacing w:line="276" w:lineRule="auto"/>
        <w:ind w:left="0" w:firstLine="0"/>
      </w:pPr>
      <w:r w:rsidRPr="00166320">
        <w:t xml:space="preserve">Нормативная часть                                                                  </w:t>
      </w:r>
      <w:r w:rsidR="00D2673C">
        <w:tab/>
      </w:r>
      <w:r w:rsidR="00D2673C">
        <w:tab/>
      </w:r>
      <w:r w:rsidR="00D2673C">
        <w:tab/>
      </w:r>
      <w:r w:rsidR="00D2673C">
        <w:tab/>
        <w:t>4</w:t>
      </w:r>
    </w:p>
    <w:p w:rsidR="00166320" w:rsidRPr="00166320" w:rsidRDefault="00166320" w:rsidP="00D2673C">
      <w:pPr>
        <w:numPr>
          <w:ilvl w:val="1"/>
          <w:numId w:val="4"/>
        </w:numPr>
        <w:spacing w:line="276" w:lineRule="auto"/>
        <w:ind w:left="0" w:firstLine="0"/>
        <w:rPr>
          <w:u w:val="single"/>
        </w:rPr>
      </w:pPr>
      <w:r w:rsidRPr="00166320">
        <w:rPr>
          <w:u w:val="single"/>
        </w:rPr>
        <w:t xml:space="preserve">Формирование групп на этапах спортивной подготовки </w:t>
      </w:r>
      <w:r w:rsidRPr="00166320">
        <w:t xml:space="preserve">                        </w:t>
      </w:r>
    </w:p>
    <w:p w:rsidR="00166320" w:rsidRPr="00166320" w:rsidRDefault="00166320" w:rsidP="00D2673C">
      <w:pPr>
        <w:numPr>
          <w:ilvl w:val="1"/>
          <w:numId w:val="4"/>
        </w:numPr>
        <w:spacing w:line="276" w:lineRule="auto"/>
        <w:ind w:left="0" w:firstLine="0"/>
        <w:rPr>
          <w:u w:val="single"/>
        </w:rPr>
      </w:pPr>
      <w:r w:rsidRPr="00166320">
        <w:t xml:space="preserve">  </w:t>
      </w:r>
      <w:r w:rsidR="00DF5C30" w:rsidRPr="00166320">
        <w:rPr>
          <w:u w:val="single"/>
        </w:rPr>
        <w:t xml:space="preserve">краткая характеристика возрастных особенностей физиологического </w:t>
      </w:r>
      <w:r w:rsidRPr="00166320">
        <w:rPr>
          <w:u w:val="single"/>
        </w:rPr>
        <w:t>развития</w:t>
      </w:r>
      <w:r w:rsidRPr="00166320">
        <w:t xml:space="preserve"> </w:t>
      </w:r>
      <w:r w:rsidRPr="00166320">
        <w:rPr>
          <w:u w:val="single"/>
        </w:rPr>
        <w:t>детей и подростков</w:t>
      </w:r>
      <w:r w:rsidRPr="00166320">
        <w:t xml:space="preserve">                                                                                                           </w:t>
      </w:r>
      <w:r w:rsidR="00D2673C">
        <w:t xml:space="preserve">           11</w:t>
      </w:r>
    </w:p>
    <w:p w:rsidR="00166320" w:rsidRPr="00166320" w:rsidRDefault="00166320" w:rsidP="00D2673C">
      <w:pPr>
        <w:numPr>
          <w:ilvl w:val="1"/>
          <w:numId w:val="4"/>
        </w:numPr>
        <w:spacing w:line="276" w:lineRule="auto"/>
        <w:ind w:left="0" w:firstLine="0"/>
      </w:pPr>
      <w:r w:rsidRPr="00166320">
        <w:rPr>
          <w:u w:val="single"/>
        </w:rPr>
        <w:t>Преимущественная направленность тренировочного процесса по годам обучения с учетом сенситивных периодов развития физических качеств у занимающихся</w:t>
      </w:r>
      <w:r w:rsidRPr="00166320">
        <w:t xml:space="preserve">        </w:t>
      </w:r>
      <w:r w:rsidR="00D2673C">
        <w:t xml:space="preserve">          13</w:t>
      </w:r>
    </w:p>
    <w:p w:rsidR="00166320" w:rsidRPr="00166320" w:rsidRDefault="00DF5C30" w:rsidP="00D2673C">
      <w:pPr>
        <w:numPr>
          <w:ilvl w:val="0"/>
          <w:numId w:val="4"/>
        </w:numPr>
        <w:spacing w:line="276" w:lineRule="auto"/>
        <w:ind w:left="0" w:firstLine="0"/>
      </w:pPr>
      <w:r w:rsidRPr="00166320">
        <w:t xml:space="preserve">Система отбора                                                                               </w:t>
      </w:r>
      <w:r w:rsidR="00D2673C">
        <w:t xml:space="preserve">                                 15</w:t>
      </w:r>
    </w:p>
    <w:p w:rsidR="00166320" w:rsidRPr="00166320" w:rsidRDefault="00DF5C30" w:rsidP="00D2673C">
      <w:pPr>
        <w:numPr>
          <w:ilvl w:val="0"/>
          <w:numId w:val="4"/>
        </w:numPr>
        <w:spacing w:line="276" w:lineRule="auto"/>
        <w:ind w:left="0" w:firstLine="0"/>
        <w:rPr>
          <w:bCs/>
        </w:rPr>
      </w:pPr>
      <w:r w:rsidRPr="00166320">
        <w:rPr>
          <w:bCs/>
        </w:rPr>
        <w:t xml:space="preserve">Планирование в системе спортивной подготовки                       </w:t>
      </w:r>
      <w:r w:rsidR="00166320" w:rsidRPr="00166320">
        <w:rPr>
          <w:bCs/>
        </w:rPr>
        <w:t xml:space="preserve">    </w:t>
      </w:r>
      <w:r w:rsidR="00D2673C">
        <w:rPr>
          <w:bCs/>
        </w:rPr>
        <w:t xml:space="preserve">                            15</w:t>
      </w:r>
    </w:p>
    <w:p w:rsidR="00166320" w:rsidRPr="00166320" w:rsidRDefault="00DF5C30" w:rsidP="00D2673C">
      <w:pPr>
        <w:numPr>
          <w:ilvl w:val="0"/>
          <w:numId w:val="4"/>
        </w:numPr>
        <w:spacing w:line="276" w:lineRule="auto"/>
        <w:ind w:left="0" w:firstLine="0"/>
        <w:rPr>
          <w:bCs/>
          <w:u w:val="single"/>
        </w:rPr>
      </w:pPr>
      <w:r w:rsidRPr="00166320">
        <w:rPr>
          <w:bCs/>
        </w:rPr>
        <w:t xml:space="preserve">  структура годичного цикла             </w:t>
      </w:r>
      <w:r w:rsidR="00166320" w:rsidRPr="00166320">
        <w:rPr>
          <w:bCs/>
        </w:rPr>
        <w:t xml:space="preserve">                                                      </w:t>
      </w:r>
      <w:r w:rsidR="00D2673C">
        <w:rPr>
          <w:bCs/>
        </w:rPr>
        <w:t xml:space="preserve">                       17</w:t>
      </w:r>
    </w:p>
    <w:p w:rsidR="00D2673C" w:rsidRPr="00D2673C" w:rsidRDefault="00166320" w:rsidP="008F6E0B">
      <w:pPr>
        <w:numPr>
          <w:ilvl w:val="1"/>
          <w:numId w:val="4"/>
        </w:numPr>
        <w:spacing w:line="276" w:lineRule="auto"/>
        <w:ind w:left="0" w:firstLine="0"/>
        <w:rPr>
          <w:bCs/>
          <w:iCs/>
          <w:u w:val="single"/>
        </w:rPr>
      </w:pPr>
      <w:r w:rsidRPr="00D2673C">
        <w:rPr>
          <w:bCs/>
          <w:iCs/>
          <w:u w:val="single"/>
        </w:rPr>
        <w:t>Примерная направленность недельных микроциклов в группах по занятию физкультурой и спортом</w:t>
      </w:r>
      <w:r w:rsidRPr="00D2673C">
        <w:rPr>
          <w:bCs/>
          <w:iCs/>
        </w:rPr>
        <w:t xml:space="preserve">                                                                                                        </w:t>
      </w:r>
      <w:r w:rsidR="00D2673C" w:rsidRPr="00D2673C">
        <w:rPr>
          <w:bCs/>
          <w:iCs/>
        </w:rPr>
        <w:t xml:space="preserve">    17</w:t>
      </w:r>
      <w:r w:rsidRPr="00D2673C">
        <w:rPr>
          <w:bCs/>
          <w:iCs/>
        </w:rPr>
        <w:t xml:space="preserve">           6.2.   </w:t>
      </w:r>
      <w:r w:rsidRPr="00D2673C">
        <w:rPr>
          <w:bCs/>
          <w:iCs/>
          <w:u w:val="single"/>
        </w:rPr>
        <w:t xml:space="preserve">Примерная направленность недельных микроциклов в группах начальной </w:t>
      </w:r>
      <w:r w:rsidR="00D2673C">
        <w:rPr>
          <w:bCs/>
          <w:iCs/>
          <w:u w:val="single"/>
        </w:rPr>
        <w:t xml:space="preserve">                          </w:t>
      </w:r>
      <w:proofErr w:type="gramStart"/>
      <w:r w:rsidRPr="00D2673C">
        <w:rPr>
          <w:bCs/>
          <w:iCs/>
          <w:u w:val="single"/>
        </w:rPr>
        <w:t>подготовки</w:t>
      </w:r>
      <w:r w:rsidRPr="00D2673C">
        <w:rPr>
          <w:bCs/>
          <w:iCs/>
        </w:rPr>
        <w:t xml:space="preserve"> </w:t>
      </w:r>
      <w:r w:rsidR="00D2673C">
        <w:rPr>
          <w:bCs/>
          <w:iCs/>
        </w:rPr>
        <w:t xml:space="preserve"> </w:t>
      </w:r>
      <w:r w:rsidR="00D2673C">
        <w:rPr>
          <w:bCs/>
          <w:iCs/>
        </w:rPr>
        <w:tab/>
      </w:r>
      <w:proofErr w:type="gramEnd"/>
      <w:r w:rsidR="00D2673C">
        <w:rPr>
          <w:bCs/>
          <w:iCs/>
        </w:rPr>
        <w:tab/>
      </w:r>
      <w:r w:rsidR="00D2673C">
        <w:rPr>
          <w:bCs/>
          <w:iCs/>
        </w:rPr>
        <w:tab/>
      </w:r>
      <w:r w:rsidR="00D2673C">
        <w:rPr>
          <w:bCs/>
          <w:iCs/>
        </w:rPr>
        <w:tab/>
      </w:r>
      <w:r w:rsidR="00D2673C">
        <w:rPr>
          <w:bCs/>
          <w:iCs/>
        </w:rPr>
        <w:tab/>
      </w:r>
      <w:r w:rsidR="00D2673C">
        <w:rPr>
          <w:bCs/>
          <w:iCs/>
        </w:rPr>
        <w:tab/>
      </w:r>
      <w:r w:rsidR="00D2673C">
        <w:rPr>
          <w:bCs/>
          <w:iCs/>
        </w:rPr>
        <w:tab/>
      </w:r>
      <w:r w:rsidR="00D2673C">
        <w:rPr>
          <w:bCs/>
          <w:iCs/>
        </w:rPr>
        <w:tab/>
      </w:r>
      <w:r w:rsidR="00D2673C">
        <w:rPr>
          <w:bCs/>
          <w:iCs/>
        </w:rPr>
        <w:tab/>
      </w:r>
      <w:r w:rsidR="00D2673C">
        <w:rPr>
          <w:bCs/>
          <w:iCs/>
        </w:rPr>
        <w:tab/>
      </w:r>
      <w:r w:rsidR="00D2673C">
        <w:rPr>
          <w:bCs/>
          <w:iCs/>
        </w:rPr>
        <w:tab/>
        <w:t xml:space="preserve">        18</w:t>
      </w:r>
    </w:p>
    <w:p w:rsidR="00166320" w:rsidRPr="00D2673C" w:rsidRDefault="00166320" w:rsidP="00D2673C">
      <w:pPr>
        <w:spacing w:line="276" w:lineRule="auto"/>
        <w:rPr>
          <w:bCs/>
          <w:iCs/>
          <w:u w:val="single"/>
        </w:rPr>
      </w:pPr>
      <w:r w:rsidRPr="00D2673C">
        <w:rPr>
          <w:bCs/>
          <w:iCs/>
        </w:rPr>
        <w:t xml:space="preserve">6.3. </w:t>
      </w:r>
      <w:r w:rsidRPr="00D2673C">
        <w:rPr>
          <w:bCs/>
          <w:iCs/>
          <w:u w:val="single"/>
        </w:rPr>
        <w:t xml:space="preserve">Примерная направленность недельных микроциклов в тренировочных группах </w:t>
      </w:r>
      <w:r w:rsidR="00D2673C">
        <w:rPr>
          <w:bCs/>
          <w:iCs/>
          <w:u w:val="single"/>
        </w:rPr>
        <w:t xml:space="preserve">    </w:t>
      </w:r>
      <w:r w:rsidRPr="00D2673C">
        <w:rPr>
          <w:bCs/>
          <w:iCs/>
          <w:u w:val="single"/>
        </w:rPr>
        <w:t>спортивной специализации</w:t>
      </w:r>
      <w:r w:rsidRPr="00D2673C">
        <w:rPr>
          <w:bCs/>
          <w:iCs/>
        </w:rPr>
        <w:t xml:space="preserve">                                                                 </w:t>
      </w:r>
      <w:r w:rsidR="00D2673C">
        <w:rPr>
          <w:bCs/>
          <w:iCs/>
        </w:rPr>
        <w:t xml:space="preserve">                                     19</w:t>
      </w:r>
    </w:p>
    <w:p w:rsidR="00166320" w:rsidRPr="00166320" w:rsidRDefault="00166320" w:rsidP="00D2673C">
      <w:pPr>
        <w:spacing w:line="276" w:lineRule="auto"/>
        <w:rPr>
          <w:bCs/>
          <w:iCs/>
          <w:u w:val="single"/>
        </w:rPr>
      </w:pPr>
      <w:r w:rsidRPr="00166320">
        <w:rPr>
          <w:bCs/>
          <w:iCs/>
        </w:rPr>
        <w:t xml:space="preserve">6.4.  </w:t>
      </w:r>
      <w:r w:rsidRPr="00166320">
        <w:rPr>
          <w:bCs/>
          <w:iCs/>
          <w:u w:val="single"/>
        </w:rPr>
        <w:t>Примерная направленность недельных микроциклов в группах совершенствования и высшего спортивного мастерства</w:t>
      </w:r>
      <w:r w:rsidRPr="00166320">
        <w:rPr>
          <w:bCs/>
          <w:iCs/>
        </w:rPr>
        <w:t xml:space="preserve">                                                                  </w:t>
      </w:r>
      <w:r w:rsidR="00D2673C">
        <w:rPr>
          <w:bCs/>
          <w:iCs/>
        </w:rPr>
        <w:t xml:space="preserve">                          20</w:t>
      </w:r>
    </w:p>
    <w:p w:rsidR="00166320" w:rsidRPr="00166320" w:rsidRDefault="00DF5C30" w:rsidP="00D2673C">
      <w:pPr>
        <w:spacing w:line="276" w:lineRule="auto"/>
        <w:rPr>
          <w:bCs/>
        </w:rPr>
      </w:pPr>
      <w:r w:rsidRPr="00166320">
        <w:rPr>
          <w:bCs/>
        </w:rPr>
        <w:t xml:space="preserve">7.        Методическая часть                 </w:t>
      </w:r>
      <w:r w:rsidR="00166320" w:rsidRPr="00166320">
        <w:rPr>
          <w:bCs/>
        </w:rPr>
        <w:t xml:space="preserve">                                                </w:t>
      </w:r>
      <w:r w:rsidR="00D2673C">
        <w:rPr>
          <w:bCs/>
        </w:rPr>
        <w:t xml:space="preserve">                                       21</w:t>
      </w:r>
    </w:p>
    <w:p w:rsidR="00166320" w:rsidRPr="00166320" w:rsidRDefault="00166320" w:rsidP="00D2673C">
      <w:pPr>
        <w:spacing w:line="276" w:lineRule="auto"/>
        <w:rPr>
          <w:u w:val="single"/>
        </w:rPr>
      </w:pPr>
      <w:r w:rsidRPr="00166320">
        <w:t xml:space="preserve">7.1.    </w:t>
      </w:r>
      <w:r w:rsidRPr="00166320">
        <w:rPr>
          <w:u w:val="single"/>
        </w:rPr>
        <w:t>Теоретическая подготовка</w:t>
      </w:r>
      <w:r w:rsidRPr="00166320">
        <w:t xml:space="preserve">                                                                   </w:t>
      </w:r>
      <w:r w:rsidR="00D2673C">
        <w:tab/>
      </w:r>
      <w:r w:rsidR="00D2673C">
        <w:tab/>
        <w:t xml:space="preserve">        21</w:t>
      </w:r>
    </w:p>
    <w:p w:rsidR="00166320" w:rsidRPr="00166320" w:rsidRDefault="00166320" w:rsidP="00D2673C">
      <w:pPr>
        <w:spacing w:line="276" w:lineRule="auto"/>
        <w:rPr>
          <w:u w:val="single"/>
        </w:rPr>
      </w:pPr>
      <w:r w:rsidRPr="00166320">
        <w:t xml:space="preserve">7.2.    </w:t>
      </w:r>
      <w:r w:rsidRPr="00166320">
        <w:rPr>
          <w:u w:val="single"/>
        </w:rPr>
        <w:t>Практические занятия</w:t>
      </w:r>
      <w:r w:rsidRPr="00166320">
        <w:t xml:space="preserve">                                                                       </w:t>
      </w:r>
      <w:r w:rsidR="00D2673C">
        <w:tab/>
      </w:r>
      <w:r w:rsidR="00D2673C">
        <w:tab/>
        <w:t xml:space="preserve">        21</w:t>
      </w:r>
    </w:p>
    <w:p w:rsidR="00166320" w:rsidRPr="00166320" w:rsidRDefault="00166320" w:rsidP="00D2673C">
      <w:pPr>
        <w:spacing w:line="276" w:lineRule="auto"/>
        <w:rPr>
          <w:u w:val="single"/>
        </w:rPr>
      </w:pPr>
      <w:r w:rsidRPr="00166320">
        <w:t xml:space="preserve">7.2.1. </w:t>
      </w:r>
      <w:r w:rsidRPr="00166320">
        <w:rPr>
          <w:u w:val="single"/>
        </w:rPr>
        <w:t xml:space="preserve">Техническая подготовка </w:t>
      </w:r>
      <w:r w:rsidRPr="00166320">
        <w:t xml:space="preserve">                                                               </w:t>
      </w:r>
      <w:r w:rsidR="00D2673C">
        <w:tab/>
      </w:r>
      <w:r w:rsidR="00D2673C">
        <w:tab/>
      </w:r>
      <w:r w:rsidR="00D2673C">
        <w:tab/>
        <w:t xml:space="preserve">        21</w:t>
      </w:r>
    </w:p>
    <w:p w:rsidR="00166320" w:rsidRPr="00166320" w:rsidRDefault="00166320" w:rsidP="00D2673C">
      <w:pPr>
        <w:spacing w:line="276" w:lineRule="auto"/>
      </w:pPr>
      <w:r w:rsidRPr="00166320">
        <w:t xml:space="preserve">7.2.2. </w:t>
      </w:r>
      <w:r w:rsidRPr="00166320">
        <w:rPr>
          <w:u w:val="single"/>
        </w:rPr>
        <w:t>Тактическая подготовка</w:t>
      </w:r>
      <w:r w:rsidRPr="00166320">
        <w:t xml:space="preserve">                                                                          </w:t>
      </w:r>
      <w:r w:rsidR="00D2673C">
        <w:tab/>
      </w:r>
      <w:r w:rsidR="00D2673C">
        <w:tab/>
        <w:t xml:space="preserve">        24</w:t>
      </w:r>
    </w:p>
    <w:p w:rsidR="00166320" w:rsidRPr="00166320" w:rsidRDefault="00166320" w:rsidP="00D2673C">
      <w:pPr>
        <w:spacing w:line="276" w:lineRule="auto"/>
        <w:rPr>
          <w:u w:val="single"/>
        </w:rPr>
      </w:pPr>
      <w:r w:rsidRPr="00166320">
        <w:t xml:space="preserve">7.2.3. </w:t>
      </w:r>
      <w:r w:rsidRPr="00166320">
        <w:rPr>
          <w:u w:val="single"/>
        </w:rPr>
        <w:t xml:space="preserve">Физическая подготовка (для всех возрастных </w:t>
      </w:r>
      <w:proofErr w:type="gramStart"/>
      <w:r w:rsidRPr="00166320">
        <w:rPr>
          <w:u w:val="single"/>
        </w:rPr>
        <w:t>групп</w:t>
      </w:r>
      <w:r w:rsidRPr="00166320">
        <w:t xml:space="preserve">)   </w:t>
      </w:r>
      <w:proofErr w:type="gramEnd"/>
      <w:r w:rsidRPr="00166320">
        <w:t xml:space="preserve">                          </w:t>
      </w:r>
      <w:r w:rsidR="00D2673C">
        <w:tab/>
      </w:r>
      <w:r w:rsidR="00D2673C">
        <w:tab/>
        <w:t xml:space="preserve">        26</w:t>
      </w:r>
    </w:p>
    <w:p w:rsidR="00166320" w:rsidRPr="00166320" w:rsidRDefault="00166320" w:rsidP="00D2673C">
      <w:pPr>
        <w:spacing w:line="276" w:lineRule="auto"/>
      </w:pPr>
      <w:r w:rsidRPr="00166320">
        <w:t xml:space="preserve">7.3.    </w:t>
      </w:r>
      <w:r w:rsidRPr="00166320">
        <w:rPr>
          <w:u w:val="single"/>
        </w:rPr>
        <w:t>Требования к выполнению техники безопасности</w:t>
      </w:r>
      <w:r w:rsidRPr="00166320">
        <w:t xml:space="preserve">                                </w:t>
      </w:r>
      <w:r w:rsidR="00D2673C">
        <w:tab/>
      </w:r>
      <w:r w:rsidR="00D2673C">
        <w:tab/>
        <w:t xml:space="preserve">        29</w:t>
      </w:r>
    </w:p>
    <w:p w:rsidR="00166320" w:rsidRPr="00166320" w:rsidRDefault="00166320" w:rsidP="00D2673C">
      <w:pPr>
        <w:spacing w:line="276" w:lineRule="auto"/>
        <w:rPr>
          <w:u w:val="single"/>
        </w:rPr>
      </w:pPr>
      <w:r w:rsidRPr="00166320">
        <w:t xml:space="preserve">7.4.    </w:t>
      </w:r>
      <w:r w:rsidRPr="00166320">
        <w:rPr>
          <w:u w:val="single"/>
        </w:rPr>
        <w:t>Методические основы системы спортивной подготовки</w:t>
      </w:r>
      <w:r w:rsidRPr="00166320">
        <w:t xml:space="preserve">                    </w:t>
      </w:r>
      <w:r w:rsidR="00D2673C">
        <w:tab/>
      </w:r>
      <w:r w:rsidR="00D2673C">
        <w:tab/>
        <w:t xml:space="preserve">        30</w:t>
      </w:r>
    </w:p>
    <w:p w:rsidR="00166320" w:rsidRPr="00166320" w:rsidRDefault="00166320" w:rsidP="00D2673C">
      <w:pPr>
        <w:spacing w:line="276" w:lineRule="auto"/>
        <w:rPr>
          <w:u w:val="single"/>
        </w:rPr>
      </w:pPr>
      <w:r w:rsidRPr="00166320">
        <w:t xml:space="preserve">7.5.    </w:t>
      </w:r>
      <w:r w:rsidRPr="00166320">
        <w:rPr>
          <w:u w:val="single"/>
        </w:rPr>
        <w:t xml:space="preserve">Организация и проведения врачебно-педагогического контроля </w:t>
      </w:r>
      <w:r w:rsidRPr="00166320">
        <w:t xml:space="preserve">            </w:t>
      </w:r>
      <w:r w:rsidR="00D2673C">
        <w:t xml:space="preserve">                  30</w:t>
      </w:r>
    </w:p>
    <w:p w:rsidR="00166320" w:rsidRPr="00166320" w:rsidRDefault="00166320" w:rsidP="00D2673C">
      <w:pPr>
        <w:spacing w:line="276" w:lineRule="auto"/>
        <w:rPr>
          <w:u w:val="single"/>
        </w:rPr>
      </w:pPr>
      <w:r w:rsidRPr="00166320">
        <w:t xml:space="preserve">7.6.    </w:t>
      </w:r>
      <w:r w:rsidRPr="00166320">
        <w:rPr>
          <w:u w:val="single"/>
        </w:rPr>
        <w:t xml:space="preserve">Рекомендации по организации психологической подготовке </w:t>
      </w:r>
      <w:r w:rsidRPr="00166320">
        <w:t xml:space="preserve">                          </w:t>
      </w:r>
      <w:r w:rsidR="00D2673C">
        <w:t xml:space="preserve">         31</w:t>
      </w:r>
    </w:p>
    <w:p w:rsidR="00166320" w:rsidRPr="00166320" w:rsidRDefault="00166320" w:rsidP="00D2673C">
      <w:pPr>
        <w:spacing w:line="276" w:lineRule="auto"/>
        <w:rPr>
          <w:u w:val="single"/>
        </w:rPr>
      </w:pPr>
      <w:r w:rsidRPr="00166320">
        <w:t xml:space="preserve">7.7.    </w:t>
      </w:r>
      <w:r w:rsidRPr="00166320">
        <w:rPr>
          <w:u w:val="single"/>
        </w:rPr>
        <w:t>Планы применения восстановительных средств</w:t>
      </w:r>
      <w:r w:rsidRPr="00166320">
        <w:t xml:space="preserve">                                     </w:t>
      </w:r>
      <w:r w:rsidR="00D2673C">
        <w:t xml:space="preserve">     </w:t>
      </w:r>
      <w:r w:rsidR="00D2673C">
        <w:tab/>
        <w:t xml:space="preserve">        32</w:t>
      </w:r>
    </w:p>
    <w:p w:rsidR="00166320" w:rsidRPr="00166320" w:rsidRDefault="00166320" w:rsidP="00D2673C">
      <w:pPr>
        <w:spacing w:line="276" w:lineRule="auto"/>
        <w:rPr>
          <w:u w:val="single"/>
        </w:rPr>
      </w:pPr>
      <w:r w:rsidRPr="00166320">
        <w:t xml:space="preserve">7.8.    </w:t>
      </w:r>
      <w:r w:rsidRPr="00166320">
        <w:rPr>
          <w:u w:val="single"/>
        </w:rPr>
        <w:t>Антидопинговое обеспечение</w:t>
      </w:r>
      <w:r w:rsidRPr="00166320">
        <w:t xml:space="preserve">                                                            </w:t>
      </w:r>
      <w:r w:rsidR="00D2673C">
        <w:tab/>
      </w:r>
      <w:r w:rsidR="00D2673C">
        <w:tab/>
        <w:t xml:space="preserve">        33</w:t>
      </w:r>
    </w:p>
    <w:p w:rsidR="00166320" w:rsidRPr="00166320" w:rsidRDefault="00166320" w:rsidP="00D2673C">
      <w:pPr>
        <w:spacing w:line="276" w:lineRule="auto"/>
        <w:rPr>
          <w:u w:val="single"/>
        </w:rPr>
      </w:pPr>
      <w:r w:rsidRPr="00166320">
        <w:t xml:space="preserve">7.9.    </w:t>
      </w:r>
      <w:r w:rsidRPr="00166320">
        <w:rPr>
          <w:u w:val="single"/>
        </w:rPr>
        <w:t>Организация инструкторской и судейской практики</w:t>
      </w:r>
      <w:r w:rsidRPr="00166320">
        <w:t xml:space="preserve">                          </w:t>
      </w:r>
      <w:r w:rsidR="00D2673C">
        <w:tab/>
      </w:r>
      <w:r w:rsidR="00D2673C">
        <w:tab/>
        <w:t xml:space="preserve">        34</w:t>
      </w:r>
    </w:p>
    <w:p w:rsidR="00166320" w:rsidRPr="00166320" w:rsidRDefault="00DF5C30" w:rsidP="00D2673C">
      <w:pPr>
        <w:spacing w:line="276" w:lineRule="auto"/>
        <w:rPr>
          <w:bCs/>
        </w:rPr>
      </w:pPr>
      <w:r w:rsidRPr="00166320">
        <w:rPr>
          <w:bCs/>
        </w:rPr>
        <w:t xml:space="preserve">8.       Система контроля и зачетные требования      </w:t>
      </w:r>
      <w:r w:rsidR="00166320" w:rsidRPr="00166320">
        <w:rPr>
          <w:bCs/>
        </w:rPr>
        <w:t xml:space="preserve">           </w:t>
      </w:r>
      <w:r w:rsidR="00D2673C">
        <w:rPr>
          <w:bCs/>
        </w:rPr>
        <w:tab/>
      </w:r>
      <w:r w:rsidR="00D2673C">
        <w:rPr>
          <w:bCs/>
        </w:rPr>
        <w:tab/>
      </w:r>
      <w:r w:rsidR="00D2673C">
        <w:rPr>
          <w:bCs/>
        </w:rPr>
        <w:tab/>
      </w:r>
      <w:r w:rsidR="00D2673C">
        <w:rPr>
          <w:bCs/>
        </w:rPr>
        <w:tab/>
        <w:t xml:space="preserve">        34</w:t>
      </w:r>
    </w:p>
    <w:p w:rsidR="00166320" w:rsidRPr="00166320" w:rsidRDefault="00166320" w:rsidP="00D2673C">
      <w:pPr>
        <w:spacing w:line="276" w:lineRule="auto"/>
      </w:pPr>
      <w:r w:rsidRPr="00166320">
        <w:t xml:space="preserve">8.1.    </w:t>
      </w:r>
      <w:r w:rsidRPr="00166320">
        <w:rPr>
          <w:u w:val="single"/>
        </w:rPr>
        <w:t>Описание контрольных упражнений</w:t>
      </w:r>
      <w:r w:rsidRPr="00166320">
        <w:t xml:space="preserve">                                                   </w:t>
      </w:r>
      <w:r w:rsidR="00D2673C">
        <w:tab/>
      </w:r>
      <w:r w:rsidR="00D2673C">
        <w:tab/>
        <w:t xml:space="preserve">        35</w:t>
      </w:r>
      <w:r w:rsidRPr="00166320">
        <w:t xml:space="preserve">         </w:t>
      </w:r>
    </w:p>
    <w:p w:rsidR="00166320" w:rsidRPr="00166320" w:rsidRDefault="00DF5C30" w:rsidP="00D2673C">
      <w:pPr>
        <w:numPr>
          <w:ilvl w:val="0"/>
          <w:numId w:val="6"/>
        </w:numPr>
        <w:spacing w:line="276" w:lineRule="auto"/>
        <w:ind w:left="0" w:firstLine="0"/>
      </w:pPr>
      <w:r w:rsidRPr="00166320">
        <w:t xml:space="preserve">Приложение                                     </w:t>
      </w:r>
      <w:r w:rsidR="00166320" w:rsidRPr="00166320">
        <w:t xml:space="preserve">                                          </w:t>
      </w:r>
      <w:r w:rsidR="00D2673C">
        <w:tab/>
      </w:r>
      <w:r w:rsidR="00D2673C">
        <w:tab/>
      </w:r>
      <w:r w:rsidR="00D2673C">
        <w:tab/>
        <w:t xml:space="preserve">        41</w:t>
      </w:r>
    </w:p>
    <w:p w:rsidR="00166320" w:rsidRDefault="00DF5C30" w:rsidP="00D2673C">
      <w:pPr>
        <w:numPr>
          <w:ilvl w:val="0"/>
          <w:numId w:val="6"/>
        </w:numPr>
        <w:spacing w:line="276" w:lineRule="auto"/>
        <w:ind w:left="0" w:firstLine="0"/>
      </w:pPr>
      <w:r w:rsidRPr="00DF5C30">
        <w:rPr>
          <w:bCs/>
        </w:rPr>
        <w:t xml:space="preserve">Литература         </w:t>
      </w:r>
      <w:r w:rsidR="00D2673C">
        <w:rPr>
          <w:bCs/>
        </w:rPr>
        <w:tab/>
      </w:r>
      <w:r w:rsidR="00D2673C">
        <w:rPr>
          <w:bCs/>
        </w:rPr>
        <w:tab/>
      </w:r>
      <w:r w:rsidR="00D2673C">
        <w:rPr>
          <w:bCs/>
        </w:rPr>
        <w:tab/>
      </w:r>
      <w:r w:rsidR="00D2673C">
        <w:rPr>
          <w:bCs/>
        </w:rPr>
        <w:tab/>
      </w:r>
      <w:r w:rsidR="00D2673C">
        <w:rPr>
          <w:bCs/>
        </w:rPr>
        <w:tab/>
      </w:r>
      <w:r w:rsidR="00D2673C">
        <w:rPr>
          <w:bCs/>
        </w:rPr>
        <w:tab/>
      </w:r>
      <w:r w:rsidR="00D2673C">
        <w:rPr>
          <w:bCs/>
        </w:rPr>
        <w:tab/>
      </w:r>
      <w:r w:rsidR="00D2673C">
        <w:rPr>
          <w:bCs/>
        </w:rPr>
        <w:tab/>
      </w:r>
      <w:r w:rsidR="00D2673C">
        <w:rPr>
          <w:bCs/>
        </w:rPr>
        <w:tab/>
        <w:t xml:space="preserve">        43</w:t>
      </w:r>
      <w:bookmarkStart w:id="1" w:name="_GoBack"/>
      <w:bookmarkEnd w:id="1"/>
    </w:p>
    <w:sectPr w:rsidR="001663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F23" w:rsidRDefault="00E32F23" w:rsidP="00C44403">
      <w:r>
        <w:separator/>
      </w:r>
    </w:p>
  </w:endnote>
  <w:endnote w:type="continuationSeparator" w:id="0">
    <w:p w:rsidR="00E32F23" w:rsidRDefault="00E32F23" w:rsidP="00C4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924872"/>
      <w:docPartObj>
        <w:docPartGallery w:val="Page Numbers (Bottom of Page)"/>
        <w:docPartUnique/>
      </w:docPartObj>
    </w:sdtPr>
    <w:sdtContent>
      <w:p w:rsidR="00C26E2F" w:rsidRDefault="00C26E2F">
        <w:pPr>
          <w:pStyle w:val="a8"/>
          <w:jc w:val="right"/>
        </w:pPr>
        <w:r>
          <w:fldChar w:fldCharType="begin"/>
        </w:r>
        <w:r>
          <w:instrText>PAGE   \* MERGEFORMAT</w:instrText>
        </w:r>
        <w:r>
          <w:fldChar w:fldCharType="separate"/>
        </w:r>
        <w:r w:rsidR="00D2673C">
          <w:rPr>
            <w:noProof/>
          </w:rPr>
          <w:t>44</w:t>
        </w:r>
        <w:r>
          <w:fldChar w:fldCharType="end"/>
        </w:r>
      </w:p>
    </w:sdtContent>
  </w:sdt>
  <w:p w:rsidR="00C26E2F" w:rsidRDefault="00C26E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F23" w:rsidRDefault="00E32F23" w:rsidP="00C44403">
      <w:r>
        <w:separator/>
      </w:r>
    </w:p>
  </w:footnote>
  <w:footnote w:type="continuationSeparator" w:id="0">
    <w:p w:rsidR="00E32F23" w:rsidRDefault="00E32F23" w:rsidP="00C44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2F" w:rsidRDefault="00C26E2F">
    <w:pPr>
      <w:pStyle w:val="a6"/>
      <w:jc w:val="center"/>
    </w:pPr>
  </w:p>
  <w:p w:rsidR="00E32F23" w:rsidRDefault="00E32F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43F4"/>
    <w:multiLevelType w:val="hybridMultilevel"/>
    <w:tmpl w:val="730C0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567DED"/>
    <w:multiLevelType w:val="multilevel"/>
    <w:tmpl w:val="9BBAC478"/>
    <w:lvl w:ilvl="0">
      <w:start w:val="1"/>
      <w:numFmt w:val="decimal"/>
      <w:lvlText w:val="%1."/>
      <w:lvlJc w:val="left"/>
      <w:pPr>
        <w:ind w:left="720" w:hanging="360"/>
      </w:pPr>
    </w:lvl>
    <w:lvl w:ilvl="1">
      <w:start w:val="1"/>
      <w:numFmt w:val="decimal"/>
      <w:isLgl/>
      <w:lvlText w:val="%1.%2"/>
      <w:lvlJc w:val="left"/>
      <w:pPr>
        <w:ind w:left="1089" w:hanging="360"/>
      </w:pPr>
    </w:lvl>
    <w:lvl w:ilvl="2">
      <w:start w:val="1"/>
      <w:numFmt w:val="decimal"/>
      <w:isLgl/>
      <w:lvlText w:val="%1.%2.%3"/>
      <w:lvlJc w:val="left"/>
      <w:pPr>
        <w:ind w:left="1818" w:hanging="720"/>
      </w:pPr>
    </w:lvl>
    <w:lvl w:ilvl="3">
      <w:start w:val="1"/>
      <w:numFmt w:val="decimal"/>
      <w:isLgl/>
      <w:lvlText w:val="%1.%2.%3.%4"/>
      <w:lvlJc w:val="left"/>
      <w:pPr>
        <w:ind w:left="2187" w:hanging="720"/>
      </w:pPr>
    </w:lvl>
    <w:lvl w:ilvl="4">
      <w:start w:val="1"/>
      <w:numFmt w:val="decimal"/>
      <w:isLgl/>
      <w:lvlText w:val="%1.%2.%3.%4.%5"/>
      <w:lvlJc w:val="left"/>
      <w:pPr>
        <w:ind w:left="2916" w:hanging="1080"/>
      </w:pPr>
    </w:lvl>
    <w:lvl w:ilvl="5">
      <w:start w:val="1"/>
      <w:numFmt w:val="decimal"/>
      <w:isLgl/>
      <w:lvlText w:val="%1.%2.%3.%4.%5.%6"/>
      <w:lvlJc w:val="left"/>
      <w:pPr>
        <w:ind w:left="3285" w:hanging="1080"/>
      </w:pPr>
    </w:lvl>
    <w:lvl w:ilvl="6">
      <w:start w:val="1"/>
      <w:numFmt w:val="decimal"/>
      <w:isLgl/>
      <w:lvlText w:val="%1.%2.%3.%4.%5.%6.%7"/>
      <w:lvlJc w:val="left"/>
      <w:pPr>
        <w:ind w:left="4014" w:hanging="1440"/>
      </w:pPr>
    </w:lvl>
    <w:lvl w:ilvl="7">
      <w:start w:val="1"/>
      <w:numFmt w:val="decimal"/>
      <w:isLgl/>
      <w:lvlText w:val="%1.%2.%3.%4.%5.%6.%7.%8"/>
      <w:lvlJc w:val="left"/>
      <w:pPr>
        <w:ind w:left="4383" w:hanging="1440"/>
      </w:pPr>
    </w:lvl>
    <w:lvl w:ilvl="8">
      <w:start w:val="1"/>
      <w:numFmt w:val="decimal"/>
      <w:isLgl/>
      <w:lvlText w:val="%1.%2.%3.%4.%5.%6.%7.%8.%9"/>
      <w:lvlJc w:val="left"/>
      <w:pPr>
        <w:ind w:left="5112" w:hanging="1800"/>
      </w:pPr>
    </w:lvl>
  </w:abstractNum>
  <w:abstractNum w:abstractNumId="2">
    <w:nsid w:val="13735A82"/>
    <w:multiLevelType w:val="hybridMultilevel"/>
    <w:tmpl w:val="DD488C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C1690B"/>
    <w:multiLevelType w:val="hybridMultilevel"/>
    <w:tmpl w:val="E4BC892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5972D3C"/>
    <w:multiLevelType w:val="hybridMultilevel"/>
    <w:tmpl w:val="9104EB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D87534"/>
    <w:multiLevelType w:val="multilevel"/>
    <w:tmpl w:val="1C64AB7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25961FE"/>
    <w:multiLevelType w:val="hybridMultilevel"/>
    <w:tmpl w:val="646ACED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3113507"/>
    <w:multiLevelType w:val="multilevel"/>
    <w:tmpl w:val="2F0AFC9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D1"/>
    <w:rsid w:val="00024F68"/>
    <w:rsid w:val="00042627"/>
    <w:rsid w:val="000A354B"/>
    <w:rsid w:val="000B59D1"/>
    <w:rsid w:val="00166320"/>
    <w:rsid w:val="001A076D"/>
    <w:rsid w:val="001A41E6"/>
    <w:rsid w:val="00315534"/>
    <w:rsid w:val="00393154"/>
    <w:rsid w:val="003D2107"/>
    <w:rsid w:val="0043230C"/>
    <w:rsid w:val="00452E53"/>
    <w:rsid w:val="00467AF3"/>
    <w:rsid w:val="004D448E"/>
    <w:rsid w:val="006060B4"/>
    <w:rsid w:val="00641603"/>
    <w:rsid w:val="006B06BB"/>
    <w:rsid w:val="006E7F98"/>
    <w:rsid w:val="00704D1F"/>
    <w:rsid w:val="00711F81"/>
    <w:rsid w:val="0076796A"/>
    <w:rsid w:val="00780E25"/>
    <w:rsid w:val="00790E69"/>
    <w:rsid w:val="00797F7E"/>
    <w:rsid w:val="008D3CE0"/>
    <w:rsid w:val="008F7F59"/>
    <w:rsid w:val="00924B61"/>
    <w:rsid w:val="0099415A"/>
    <w:rsid w:val="009A7422"/>
    <w:rsid w:val="00A4787E"/>
    <w:rsid w:val="00A54EAC"/>
    <w:rsid w:val="00AB40CA"/>
    <w:rsid w:val="00B26F94"/>
    <w:rsid w:val="00B454FE"/>
    <w:rsid w:val="00C26E2F"/>
    <w:rsid w:val="00C44403"/>
    <w:rsid w:val="00D2673C"/>
    <w:rsid w:val="00D83CEF"/>
    <w:rsid w:val="00DA081E"/>
    <w:rsid w:val="00DF5C30"/>
    <w:rsid w:val="00E32F23"/>
    <w:rsid w:val="00E87A46"/>
    <w:rsid w:val="00E92D1E"/>
    <w:rsid w:val="00F8228F"/>
    <w:rsid w:val="00FD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A500A42-4E2B-4376-9D76-EC62C342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9D1"/>
    <w:rPr>
      <w:rFonts w:eastAsia="Times New Roman"/>
      <w:sz w:val="24"/>
      <w:szCs w:val="24"/>
    </w:rPr>
  </w:style>
  <w:style w:type="paragraph" w:styleId="1">
    <w:name w:val="heading 1"/>
    <w:basedOn w:val="a"/>
    <w:next w:val="a"/>
    <w:link w:val="10"/>
    <w:uiPriority w:val="9"/>
    <w:qFormat/>
    <w:rsid w:val="000B59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0B59D1"/>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0B59D1"/>
    <w:pPr>
      <w:keepNext/>
      <w:keepLines/>
      <w:spacing w:before="200"/>
      <w:outlineLvl w:val="2"/>
    </w:pPr>
    <w:rPr>
      <w:rFonts w:ascii="Cambria" w:hAnsi="Cambria"/>
      <w:b/>
      <w:bCs/>
      <w:color w:val="4F81BD"/>
    </w:rPr>
  </w:style>
  <w:style w:type="paragraph" w:styleId="6">
    <w:name w:val="heading 6"/>
    <w:basedOn w:val="a"/>
    <w:next w:val="a"/>
    <w:link w:val="60"/>
    <w:semiHidden/>
    <w:unhideWhenUsed/>
    <w:qFormat/>
    <w:rsid w:val="000B59D1"/>
    <w:pPr>
      <w:keepNext/>
      <w:widowControl w:val="0"/>
      <w:shd w:val="clear" w:color="auto" w:fill="FFFFFF"/>
      <w:autoSpaceDE w:val="0"/>
      <w:autoSpaceDN w:val="0"/>
      <w:adjustRightInd w:val="0"/>
      <w:ind w:left="67" w:right="10" w:firstLine="57"/>
      <w:jc w:val="both"/>
      <w:outlineLvl w:val="5"/>
    </w:pPr>
    <w:rPr>
      <w:rFonts w:ascii="Courier New" w:hAnsi="Courier New" w:cs="Courier New"/>
      <w:color w:val="000000"/>
      <w:spacing w:val="-4"/>
      <w:w w:val="76"/>
      <w:kern w:val="16"/>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B59D1"/>
    <w:rPr>
      <w:rFonts w:ascii="Cambria" w:eastAsia="Times New Roman" w:hAnsi="Cambria"/>
      <w:b/>
      <w:bCs/>
      <w:kern w:val="32"/>
      <w:sz w:val="32"/>
      <w:szCs w:val="32"/>
      <w:lang w:eastAsia="ru-RU"/>
    </w:rPr>
  </w:style>
  <w:style w:type="character" w:customStyle="1" w:styleId="20">
    <w:name w:val="Заголовок 2 Знак"/>
    <w:link w:val="2"/>
    <w:semiHidden/>
    <w:rsid w:val="000B59D1"/>
    <w:rPr>
      <w:rFonts w:ascii="Cambria" w:eastAsia="Times New Roman" w:hAnsi="Cambria"/>
      <w:b/>
      <w:bCs/>
      <w:color w:val="4F81BD"/>
      <w:sz w:val="26"/>
      <w:szCs w:val="26"/>
      <w:lang w:eastAsia="ru-RU"/>
    </w:rPr>
  </w:style>
  <w:style w:type="character" w:customStyle="1" w:styleId="30">
    <w:name w:val="Заголовок 3 Знак"/>
    <w:link w:val="3"/>
    <w:semiHidden/>
    <w:rsid w:val="000B59D1"/>
    <w:rPr>
      <w:rFonts w:ascii="Cambria" w:eastAsia="Times New Roman" w:hAnsi="Cambria"/>
      <w:b/>
      <w:bCs/>
      <w:color w:val="4F81BD"/>
      <w:sz w:val="24"/>
      <w:szCs w:val="24"/>
      <w:lang w:eastAsia="ru-RU"/>
    </w:rPr>
  </w:style>
  <w:style w:type="character" w:customStyle="1" w:styleId="60">
    <w:name w:val="Заголовок 6 Знак"/>
    <w:link w:val="6"/>
    <w:semiHidden/>
    <w:rsid w:val="000B59D1"/>
    <w:rPr>
      <w:rFonts w:ascii="Courier New" w:eastAsia="Times New Roman" w:hAnsi="Courier New" w:cs="Courier New"/>
      <w:color w:val="000000"/>
      <w:spacing w:val="-4"/>
      <w:w w:val="76"/>
      <w:kern w:val="16"/>
      <w:sz w:val="32"/>
      <w:szCs w:val="20"/>
      <w:shd w:val="clear" w:color="auto" w:fill="FFFFFF"/>
      <w:lang w:eastAsia="ru-RU"/>
    </w:rPr>
  </w:style>
  <w:style w:type="character" w:styleId="a3">
    <w:name w:val="Hyperlink"/>
    <w:uiPriority w:val="99"/>
    <w:semiHidden/>
    <w:unhideWhenUsed/>
    <w:rsid w:val="000B59D1"/>
    <w:rPr>
      <w:color w:val="0000FF"/>
      <w:u w:val="single"/>
    </w:rPr>
  </w:style>
  <w:style w:type="character" w:styleId="a4">
    <w:name w:val="FollowedHyperlink"/>
    <w:uiPriority w:val="99"/>
    <w:semiHidden/>
    <w:unhideWhenUsed/>
    <w:rsid w:val="000B59D1"/>
    <w:rPr>
      <w:color w:val="800080"/>
      <w:u w:val="single"/>
    </w:rPr>
  </w:style>
  <w:style w:type="paragraph" w:styleId="HTML">
    <w:name w:val="HTML Preformatted"/>
    <w:basedOn w:val="a"/>
    <w:link w:val="HTML0"/>
    <w:uiPriority w:val="99"/>
    <w:semiHidden/>
    <w:unhideWhenUsed/>
    <w:rsid w:val="000B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Calibri" w:hAnsi="Consolas"/>
      <w:sz w:val="20"/>
      <w:szCs w:val="20"/>
      <w:lang w:eastAsia="en-US"/>
    </w:rPr>
  </w:style>
  <w:style w:type="character" w:customStyle="1" w:styleId="HTML0">
    <w:name w:val="Стандартный HTML Знак"/>
    <w:link w:val="HTML"/>
    <w:uiPriority w:val="99"/>
    <w:semiHidden/>
    <w:rsid w:val="000B59D1"/>
    <w:rPr>
      <w:rFonts w:ascii="Consolas" w:eastAsia="Calibri" w:hAnsi="Consolas"/>
      <w:sz w:val="20"/>
      <w:szCs w:val="20"/>
    </w:rPr>
  </w:style>
  <w:style w:type="paragraph" w:styleId="a5">
    <w:name w:val="Normal (Web)"/>
    <w:basedOn w:val="a"/>
    <w:uiPriority w:val="99"/>
    <w:semiHidden/>
    <w:unhideWhenUsed/>
    <w:rsid w:val="000B59D1"/>
    <w:pPr>
      <w:spacing w:before="100" w:beforeAutospacing="1" w:after="100" w:afterAutospacing="1"/>
    </w:pPr>
  </w:style>
  <w:style w:type="paragraph" w:styleId="a6">
    <w:name w:val="header"/>
    <w:basedOn w:val="a"/>
    <w:link w:val="a7"/>
    <w:uiPriority w:val="99"/>
    <w:unhideWhenUsed/>
    <w:rsid w:val="000B59D1"/>
    <w:pPr>
      <w:tabs>
        <w:tab w:val="center" w:pos="4677"/>
        <w:tab w:val="right" w:pos="9355"/>
      </w:tabs>
    </w:pPr>
  </w:style>
  <w:style w:type="character" w:customStyle="1" w:styleId="a7">
    <w:name w:val="Верхний колонтитул Знак"/>
    <w:link w:val="a6"/>
    <w:uiPriority w:val="99"/>
    <w:rsid w:val="000B59D1"/>
    <w:rPr>
      <w:rFonts w:eastAsia="Times New Roman"/>
      <w:sz w:val="24"/>
      <w:szCs w:val="24"/>
      <w:lang w:eastAsia="ru-RU"/>
    </w:rPr>
  </w:style>
  <w:style w:type="paragraph" w:styleId="a8">
    <w:name w:val="footer"/>
    <w:basedOn w:val="a"/>
    <w:link w:val="a9"/>
    <w:uiPriority w:val="99"/>
    <w:unhideWhenUsed/>
    <w:rsid w:val="000B59D1"/>
    <w:pPr>
      <w:tabs>
        <w:tab w:val="center" w:pos="4677"/>
        <w:tab w:val="right" w:pos="9355"/>
      </w:tabs>
    </w:pPr>
  </w:style>
  <w:style w:type="character" w:customStyle="1" w:styleId="a9">
    <w:name w:val="Нижний колонтитул Знак"/>
    <w:link w:val="a8"/>
    <w:uiPriority w:val="99"/>
    <w:rsid w:val="000B59D1"/>
    <w:rPr>
      <w:rFonts w:eastAsia="Times New Roman"/>
      <w:sz w:val="24"/>
      <w:szCs w:val="24"/>
      <w:lang w:eastAsia="ru-RU"/>
    </w:rPr>
  </w:style>
  <w:style w:type="paragraph" w:styleId="aa">
    <w:name w:val="Title"/>
    <w:basedOn w:val="a"/>
    <w:next w:val="a"/>
    <w:link w:val="ab"/>
    <w:uiPriority w:val="99"/>
    <w:qFormat/>
    <w:rsid w:val="000B59D1"/>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link w:val="aa"/>
    <w:uiPriority w:val="99"/>
    <w:rsid w:val="000B59D1"/>
    <w:rPr>
      <w:rFonts w:ascii="Cambria" w:eastAsia="Times New Roman" w:hAnsi="Cambria"/>
      <w:color w:val="17365D"/>
      <w:spacing w:val="5"/>
      <w:kern w:val="28"/>
      <w:sz w:val="52"/>
      <w:szCs w:val="52"/>
      <w:lang w:eastAsia="ru-RU"/>
    </w:rPr>
  </w:style>
  <w:style w:type="paragraph" w:styleId="ac">
    <w:name w:val="Body Text"/>
    <w:basedOn w:val="a"/>
    <w:link w:val="ad"/>
    <w:uiPriority w:val="99"/>
    <w:semiHidden/>
    <w:unhideWhenUsed/>
    <w:rsid w:val="000B59D1"/>
    <w:pPr>
      <w:spacing w:after="120"/>
    </w:pPr>
  </w:style>
  <w:style w:type="character" w:customStyle="1" w:styleId="ad">
    <w:name w:val="Основной текст Знак"/>
    <w:link w:val="ac"/>
    <w:uiPriority w:val="99"/>
    <w:semiHidden/>
    <w:rsid w:val="000B59D1"/>
    <w:rPr>
      <w:rFonts w:eastAsia="Times New Roman"/>
      <w:sz w:val="24"/>
      <w:szCs w:val="24"/>
      <w:lang w:eastAsia="ru-RU"/>
    </w:rPr>
  </w:style>
  <w:style w:type="paragraph" w:styleId="ae">
    <w:name w:val="Body Text Indent"/>
    <w:basedOn w:val="a"/>
    <w:link w:val="af"/>
    <w:uiPriority w:val="99"/>
    <w:semiHidden/>
    <w:unhideWhenUsed/>
    <w:rsid w:val="000B59D1"/>
    <w:pPr>
      <w:ind w:firstLine="720"/>
    </w:pPr>
    <w:rPr>
      <w:szCs w:val="20"/>
    </w:rPr>
  </w:style>
  <w:style w:type="character" w:customStyle="1" w:styleId="af">
    <w:name w:val="Основной текст с отступом Знак"/>
    <w:link w:val="ae"/>
    <w:uiPriority w:val="99"/>
    <w:semiHidden/>
    <w:rsid w:val="000B59D1"/>
    <w:rPr>
      <w:rFonts w:eastAsia="Times New Roman"/>
      <w:sz w:val="24"/>
      <w:szCs w:val="20"/>
      <w:lang w:eastAsia="ru-RU"/>
    </w:rPr>
  </w:style>
  <w:style w:type="paragraph" w:styleId="af0">
    <w:name w:val="Subtitle"/>
    <w:basedOn w:val="a"/>
    <w:next w:val="a"/>
    <w:link w:val="af1"/>
    <w:uiPriority w:val="99"/>
    <w:qFormat/>
    <w:rsid w:val="000B59D1"/>
    <w:rPr>
      <w:rFonts w:ascii="Cambria" w:hAnsi="Cambria"/>
      <w:i/>
      <w:iCs/>
      <w:color w:val="4F81BD"/>
      <w:spacing w:val="15"/>
    </w:rPr>
  </w:style>
  <w:style w:type="character" w:customStyle="1" w:styleId="af1">
    <w:name w:val="Подзаголовок Знак"/>
    <w:link w:val="af0"/>
    <w:uiPriority w:val="99"/>
    <w:rsid w:val="000B59D1"/>
    <w:rPr>
      <w:rFonts w:ascii="Cambria" w:eastAsia="Times New Roman" w:hAnsi="Cambria"/>
      <w:i/>
      <w:iCs/>
      <w:color w:val="4F81BD"/>
      <w:spacing w:val="15"/>
      <w:sz w:val="24"/>
      <w:szCs w:val="24"/>
      <w:lang w:eastAsia="ru-RU"/>
    </w:rPr>
  </w:style>
  <w:style w:type="paragraph" w:styleId="af2">
    <w:name w:val="Block Text"/>
    <w:basedOn w:val="a"/>
    <w:uiPriority w:val="99"/>
    <w:semiHidden/>
    <w:unhideWhenUsed/>
    <w:rsid w:val="000B59D1"/>
    <w:pPr>
      <w:widowControl w:val="0"/>
      <w:shd w:val="clear" w:color="auto" w:fill="FFFFFF"/>
      <w:autoSpaceDE w:val="0"/>
      <w:autoSpaceDN w:val="0"/>
      <w:adjustRightInd w:val="0"/>
      <w:ind w:left="19" w:right="154" w:firstLine="57"/>
      <w:jc w:val="both"/>
    </w:pPr>
    <w:rPr>
      <w:rFonts w:ascii="Courier New" w:hAnsi="Courier New" w:cs="Courier New"/>
      <w:b/>
      <w:color w:val="000000"/>
      <w:spacing w:val="-8"/>
      <w:w w:val="74"/>
      <w:kern w:val="16"/>
      <w:sz w:val="32"/>
      <w:szCs w:val="20"/>
    </w:rPr>
  </w:style>
  <w:style w:type="paragraph" w:styleId="af3">
    <w:name w:val="Balloon Text"/>
    <w:basedOn w:val="a"/>
    <w:link w:val="af4"/>
    <w:uiPriority w:val="99"/>
    <w:semiHidden/>
    <w:unhideWhenUsed/>
    <w:rsid w:val="000B59D1"/>
    <w:rPr>
      <w:rFonts w:ascii="Tahoma" w:hAnsi="Tahoma" w:cs="Tahoma"/>
      <w:sz w:val="16"/>
      <w:szCs w:val="16"/>
    </w:rPr>
  </w:style>
  <w:style w:type="character" w:customStyle="1" w:styleId="af4">
    <w:name w:val="Текст выноски Знак"/>
    <w:link w:val="af3"/>
    <w:uiPriority w:val="99"/>
    <w:semiHidden/>
    <w:rsid w:val="000B59D1"/>
    <w:rPr>
      <w:rFonts w:ascii="Tahoma" w:eastAsia="Times New Roman" w:hAnsi="Tahoma" w:cs="Tahoma"/>
      <w:sz w:val="16"/>
      <w:szCs w:val="16"/>
      <w:lang w:eastAsia="ru-RU"/>
    </w:rPr>
  </w:style>
  <w:style w:type="paragraph" w:styleId="af5">
    <w:name w:val="List Paragraph"/>
    <w:basedOn w:val="a"/>
    <w:uiPriority w:val="34"/>
    <w:qFormat/>
    <w:rsid w:val="000B59D1"/>
    <w:pPr>
      <w:ind w:left="720"/>
      <w:contextualSpacing/>
    </w:pPr>
  </w:style>
  <w:style w:type="paragraph" w:customStyle="1" w:styleId="21">
    <w:name w:val="Основной текст 21"/>
    <w:basedOn w:val="a"/>
    <w:uiPriority w:val="99"/>
    <w:semiHidden/>
    <w:rsid w:val="000B59D1"/>
    <w:pPr>
      <w:overflowPunct w:val="0"/>
      <w:autoSpaceDE w:val="0"/>
      <w:autoSpaceDN w:val="0"/>
      <w:adjustRightInd w:val="0"/>
      <w:ind w:firstLine="426"/>
      <w:jc w:val="both"/>
    </w:pPr>
    <w:rPr>
      <w:szCs w:val="20"/>
    </w:rPr>
  </w:style>
  <w:style w:type="paragraph" w:customStyle="1" w:styleId="af6">
    <w:name w:val="Стиль"/>
    <w:uiPriority w:val="99"/>
    <w:semiHidden/>
    <w:rsid w:val="000B59D1"/>
    <w:pPr>
      <w:widowControl w:val="0"/>
      <w:autoSpaceDE w:val="0"/>
      <w:autoSpaceDN w:val="0"/>
      <w:adjustRightInd w:val="0"/>
    </w:pPr>
    <w:rPr>
      <w:rFonts w:eastAsia="Times New Roman"/>
      <w:sz w:val="24"/>
      <w:szCs w:val="24"/>
    </w:rPr>
  </w:style>
  <w:style w:type="paragraph" w:customStyle="1" w:styleId="ConsPlusNormal">
    <w:name w:val="ConsPlusNormal"/>
    <w:uiPriority w:val="99"/>
    <w:semiHidden/>
    <w:rsid w:val="000B59D1"/>
    <w:pPr>
      <w:autoSpaceDE w:val="0"/>
      <w:autoSpaceDN w:val="0"/>
      <w:adjustRightInd w:val="0"/>
    </w:pPr>
    <w:rPr>
      <w:rFonts w:ascii="Arial" w:hAnsi="Arial" w:cs="Arial"/>
      <w:lang w:eastAsia="en-US"/>
    </w:rPr>
  </w:style>
  <w:style w:type="paragraph" w:customStyle="1" w:styleId="ConsPlusCell">
    <w:name w:val="ConsPlusCell"/>
    <w:uiPriority w:val="99"/>
    <w:semiHidden/>
    <w:rsid w:val="000B59D1"/>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0B59D1"/>
  </w:style>
  <w:style w:type="character" w:customStyle="1" w:styleId="mw-headline">
    <w:name w:val="mw-headline"/>
    <w:rsid w:val="000B59D1"/>
  </w:style>
  <w:style w:type="character" w:customStyle="1" w:styleId="mw-editsection">
    <w:name w:val="mw-editsection"/>
    <w:rsid w:val="000B59D1"/>
  </w:style>
  <w:style w:type="character" w:customStyle="1" w:styleId="mw-editsection-bracket">
    <w:name w:val="mw-editsection-bracket"/>
    <w:rsid w:val="000B59D1"/>
  </w:style>
  <w:style w:type="character" w:customStyle="1" w:styleId="mw-editsection-divider">
    <w:name w:val="mw-editsection-divider"/>
    <w:rsid w:val="000B59D1"/>
  </w:style>
  <w:style w:type="character" w:customStyle="1" w:styleId="noprint">
    <w:name w:val="noprint"/>
    <w:rsid w:val="000B59D1"/>
  </w:style>
  <w:style w:type="table" w:styleId="af7">
    <w:name w:val="Table Grid"/>
    <w:basedOn w:val="a1"/>
    <w:rsid w:val="000B59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0B59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0B5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142B-E4E1-4BEE-A208-8BA2CBDD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44</Pages>
  <Words>15178</Words>
  <Characters>86516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Алёхина Светлана Валентиновна</dc:creator>
  <cp:keywords/>
  <cp:lastModifiedBy>Спорт школа</cp:lastModifiedBy>
  <cp:revision>4</cp:revision>
  <cp:lastPrinted>2014-12-10T11:01:00Z</cp:lastPrinted>
  <dcterms:created xsi:type="dcterms:W3CDTF">2014-12-09T17:48:00Z</dcterms:created>
  <dcterms:modified xsi:type="dcterms:W3CDTF">2014-12-10T11:28:00Z</dcterms:modified>
</cp:coreProperties>
</file>